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CDC" w:rsidRDefault="00037CDC">
      <w:pPr>
        <w:pStyle w:val="a3"/>
        <w:spacing w:before="1"/>
        <w:ind w:left="0"/>
        <w:rPr>
          <w:b/>
        </w:rPr>
      </w:pPr>
    </w:p>
    <w:p w:rsidR="00743030" w:rsidRDefault="00743030">
      <w:pPr>
        <w:pStyle w:val="a3"/>
        <w:spacing w:before="1"/>
        <w:ind w:left="0"/>
        <w:rPr>
          <w:b/>
        </w:rPr>
      </w:pPr>
    </w:p>
    <w:p w:rsidR="00743030" w:rsidRDefault="00743030">
      <w:pPr>
        <w:pStyle w:val="a3"/>
        <w:spacing w:before="1"/>
        <w:ind w:left="0"/>
        <w:rPr>
          <w:b/>
        </w:rPr>
      </w:pPr>
    </w:p>
    <w:tbl>
      <w:tblPr>
        <w:tblpPr w:leftFromText="141" w:rightFromText="141" w:vertAnchor="page" w:horzAnchor="margin" w:tblpXSpec="center" w:tblpY="827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0"/>
        <w:gridCol w:w="7589"/>
      </w:tblGrid>
      <w:tr w:rsidR="00743030" w:rsidRPr="00743030" w:rsidTr="00743030">
        <w:trPr>
          <w:trHeight w:val="375"/>
        </w:trPr>
        <w:tc>
          <w:tcPr>
            <w:tcW w:w="1460" w:type="dxa"/>
          </w:tcPr>
          <w:p w:rsidR="00743030" w:rsidRPr="00743030" w:rsidRDefault="00743030" w:rsidP="00743030">
            <w:pPr>
              <w:widowControl/>
              <w:pBdr>
                <w:bottom w:val="single" w:sz="4" w:space="1" w:color="auto"/>
              </w:pBdr>
              <w:autoSpaceDE/>
              <w:autoSpaceDN/>
              <w:jc w:val="center"/>
              <w:rPr>
                <w:b/>
                <w:sz w:val="24"/>
                <w:szCs w:val="24"/>
                <w:lang w:eastAsia="bg-BG"/>
              </w:rPr>
            </w:pPr>
            <w:r w:rsidRPr="00743030">
              <w:rPr>
                <w:b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19A58F5" wp14:editId="49539D26">
                  <wp:extent cx="819150" cy="638175"/>
                  <wp:effectExtent l="19050" t="0" r="0" b="0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89" w:type="dxa"/>
          </w:tcPr>
          <w:p w:rsidR="00743030" w:rsidRPr="00743030" w:rsidRDefault="00743030" w:rsidP="00743030">
            <w:pPr>
              <w:widowControl/>
              <w:autoSpaceDE/>
              <w:autoSpaceDN/>
              <w:jc w:val="center"/>
              <w:outlineLvl w:val="0"/>
              <w:rPr>
                <w:sz w:val="32"/>
                <w:szCs w:val="32"/>
                <w:lang w:eastAsia="bg-BG"/>
              </w:rPr>
            </w:pPr>
            <w:r w:rsidRPr="00743030">
              <w:rPr>
                <w:sz w:val="32"/>
                <w:szCs w:val="32"/>
                <w:lang w:eastAsia="bg-BG"/>
              </w:rPr>
              <w:t xml:space="preserve">ПРОФЕСИОНАЛНА ГИМНАЗИЯ „РУСКА ПЕЕВА” </w:t>
            </w:r>
          </w:p>
          <w:p w:rsidR="00743030" w:rsidRPr="00743030" w:rsidRDefault="00743030" w:rsidP="00743030">
            <w:pPr>
              <w:widowControl/>
              <w:autoSpaceDE/>
              <w:autoSpaceDN/>
              <w:jc w:val="center"/>
              <w:outlineLvl w:val="0"/>
              <w:rPr>
                <w:sz w:val="32"/>
                <w:szCs w:val="32"/>
                <w:lang w:eastAsia="bg-BG"/>
              </w:rPr>
            </w:pPr>
            <w:r w:rsidRPr="00743030">
              <w:rPr>
                <w:sz w:val="32"/>
                <w:szCs w:val="32"/>
                <w:lang w:eastAsia="bg-BG"/>
              </w:rPr>
              <w:t>ГР. ДЖЕБЕЛ</w:t>
            </w:r>
          </w:p>
          <w:p w:rsidR="00743030" w:rsidRPr="00743030" w:rsidRDefault="00743030" w:rsidP="00743030">
            <w:pPr>
              <w:widowControl/>
              <w:pBdr>
                <w:bottom w:val="single" w:sz="4" w:space="1" w:color="auto"/>
              </w:pBdr>
              <w:autoSpaceDE/>
              <w:autoSpaceDN/>
              <w:ind w:left="125"/>
              <w:jc w:val="center"/>
              <w:rPr>
                <w:sz w:val="24"/>
                <w:szCs w:val="24"/>
                <w:lang w:eastAsia="bg-BG"/>
              </w:rPr>
            </w:pPr>
            <w:proofErr w:type="spellStart"/>
            <w:r w:rsidRPr="00743030">
              <w:rPr>
                <w:b/>
                <w:lang w:val="en-US" w:eastAsia="bg-BG"/>
              </w:rPr>
              <w:t>Ул</w:t>
            </w:r>
            <w:proofErr w:type="spellEnd"/>
            <w:r w:rsidRPr="00743030">
              <w:rPr>
                <w:b/>
                <w:lang w:val="en-US" w:eastAsia="bg-BG"/>
              </w:rPr>
              <w:t>. „</w:t>
            </w:r>
            <w:proofErr w:type="spellStart"/>
            <w:r w:rsidRPr="00743030">
              <w:rPr>
                <w:b/>
                <w:lang w:val="en-US" w:eastAsia="bg-BG"/>
              </w:rPr>
              <w:t>Иван</w:t>
            </w:r>
            <w:proofErr w:type="spellEnd"/>
            <w:r w:rsidRPr="00743030">
              <w:rPr>
                <w:b/>
                <w:lang w:val="en-US" w:eastAsia="bg-BG"/>
              </w:rPr>
              <w:t xml:space="preserve"> </w:t>
            </w:r>
            <w:proofErr w:type="spellStart"/>
            <w:r w:rsidRPr="00743030">
              <w:rPr>
                <w:b/>
                <w:lang w:val="en-US" w:eastAsia="bg-BG"/>
              </w:rPr>
              <w:t>Вазов</w:t>
            </w:r>
            <w:proofErr w:type="spellEnd"/>
            <w:r w:rsidRPr="00743030">
              <w:rPr>
                <w:b/>
                <w:lang w:val="en-US" w:eastAsia="bg-BG"/>
              </w:rPr>
              <w:t>” № 20, тел.0879677671, Е-mail: info-909314@edu.mon.bg</w:t>
            </w:r>
          </w:p>
        </w:tc>
      </w:tr>
    </w:tbl>
    <w:p w:rsidR="00743030" w:rsidRPr="00743030" w:rsidRDefault="00743030" w:rsidP="00743030">
      <w:pPr>
        <w:widowControl/>
        <w:autoSpaceDE/>
        <w:autoSpaceDN/>
        <w:rPr>
          <w:sz w:val="24"/>
          <w:szCs w:val="24"/>
          <w:lang w:eastAsia="bg-BG"/>
        </w:rPr>
      </w:pPr>
    </w:p>
    <w:p w:rsidR="00743030" w:rsidRPr="00743030" w:rsidRDefault="00743030" w:rsidP="00743030">
      <w:pPr>
        <w:widowControl/>
        <w:autoSpaceDE/>
        <w:autoSpaceDN/>
        <w:rPr>
          <w:sz w:val="24"/>
          <w:szCs w:val="24"/>
          <w:lang w:eastAsia="bg-BG"/>
        </w:rPr>
      </w:pPr>
    </w:p>
    <w:p w:rsidR="00743030" w:rsidRPr="00743030" w:rsidRDefault="00743030" w:rsidP="00743030">
      <w:pPr>
        <w:widowControl/>
        <w:autoSpaceDE/>
        <w:autoSpaceDN/>
        <w:rPr>
          <w:sz w:val="24"/>
          <w:szCs w:val="24"/>
          <w:lang w:eastAsia="bg-BG"/>
        </w:rPr>
      </w:pPr>
    </w:p>
    <w:p w:rsidR="00743030" w:rsidRPr="00743030" w:rsidRDefault="00743030" w:rsidP="00743030">
      <w:pPr>
        <w:widowControl/>
        <w:autoSpaceDE/>
        <w:autoSpaceDN/>
        <w:jc w:val="center"/>
        <w:rPr>
          <w:sz w:val="24"/>
          <w:szCs w:val="24"/>
          <w:lang w:eastAsia="bg-BG"/>
        </w:rPr>
      </w:pPr>
    </w:p>
    <w:p w:rsidR="00743030" w:rsidRDefault="00743030">
      <w:pPr>
        <w:pStyle w:val="a3"/>
        <w:spacing w:before="1"/>
        <w:ind w:left="0"/>
        <w:rPr>
          <w:b/>
        </w:rPr>
      </w:pPr>
    </w:p>
    <w:p w:rsidR="00862BF8" w:rsidRPr="00862BF8" w:rsidRDefault="00862BF8" w:rsidP="00862BF8">
      <w:pPr>
        <w:keepNext/>
        <w:widowControl/>
        <w:autoSpaceDE/>
        <w:autoSpaceDN/>
        <w:spacing w:before="90" w:after="60" w:line="242" w:lineRule="auto"/>
        <w:ind w:left="4220" w:right="3381" w:hanging="122"/>
        <w:jc w:val="right"/>
        <w:outlineLvl w:val="0"/>
        <w:rPr>
          <w:rFonts w:ascii="Cambria" w:hAnsi="Cambria"/>
          <w:b/>
          <w:bCs/>
          <w:kern w:val="32"/>
          <w:sz w:val="32"/>
          <w:szCs w:val="32"/>
        </w:rPr>
      </w:pPr>
      <w:r w:rsidRPr="00862BF8">
        <w:rPr>
          <w:rFonts w:ascii="Cambria" w:hAnsi="Cambria"/>
          <w:b/>
          <w:bCs/>
          <w:kern w:val="32"/>
          <w:sz w:val="32"/>
          <w:szCs w:val="32"/>
        </w:rPr>
        <w:t>Утвърждавам:</w:t>
      </w:r>
    </w:p>
    <w:p w:rsidR="00862BF8" w:rsidRPr="00862BF8" w:rsidRDefault="00862BF8" w:rsidP="00862BF8">
      <w:pPr>
        <w:jc w:val="center"/>
        <w:rPr>
          <w:b/>
        </w:rPr>
      </w:pPr>
      <w:r>
        <w:rPr>
          <w:b/>
        </w:rPr>
        <w:t xml:space="preserve">                                                                     </w:t>
      </w:r>
      <w:r w:rsidRPr="00862BF8">
        <w:rPr>
          <w:b/>
        </w:rPr>
        <w:t>Ангелина Хаджиева</w:t>
      </w:r>
    </w:p>
    <w:p w:rsidR="00862BF8" w:rsidRPr="00862BF8" w:rsidRDefault="00862BF8" w:rsidP="00862BF8">
      <w:pPr>
        <w:widowControl/>
        <w:autoSpaceDE/>
        <w:autoSpaceDN/>
        <w:spacing w:after="200" w:line="242" w:lineRule="auto"/>
        <w:jc w:val="center"/>
        <w:rPr>
          <w:rFonts w:ascii="Calibri" w:eastAsia="Calibri" w:hAnsi="Calibri"/>
          <w:b/>
          <w:sz w:val="24"/>
        </w:rPr>
      </w:pPr>
      <w:r>
        <w:rPr>
          <w:rFonts w:ascii="Calibri" w:eastAsia="Calibri" w:hAnsi="Calibri"/>
          <w:b/>
          <w:sz w:val="24"/>
        </w:rPr>
        <w:t xml:space="preserve">                                                                       </w:t>
      </w:r>
      <w:r w:rsidRPr="00862BF8">
        <w:rPr>
          <w:rFonts w:ascii="Calibri" w:eastAsia="Calibri" w:hAnsi="Calibri"/>
          <w:b/>
          <w:sz w:val="24"/>
        </w:rPr>
        <w:t>Директор на ПГ „ Руска Пеева”</w:t>
      </w:r>
      <w:r>
        <w:rPr>
          <w:rFonts w:ascii="Calibri" w:eastAsia="Calibri" w:hAnsi="Calibri"/>
          <w:b/>
          <w:sz w:val="24"/>
        </w:rPr>
        <w:t xml:space="preserve">, </w:t>
      </w:r>
      <w:r w:rsidRPr="00862BF8">
        <w:rPr>
          <w:rFonts w:ascii="Calibri" w:eastAsia="Calibri" w:hAnsi="Calibri"/>
          <w:b/>
          <w:sz w:val="24"/>
        </w:rPr>
        <w:t>гр.Джебел</w:t>
      </w:r>
    </w:p>
    <w:p w:rsidR="00743030" w:rsidRDefault="00743030">
      <w:pPr>
        <w:pStyle w:val="a3"/>
        <w:spacing w:before="1"/>
        <w:ind w:left="0"/>
        <w:rPr>
          <w:b/>
        </w:rPr>
      </w:pPr>
    </w:p>
    <w:p w:rsidR="0007313D" w:rsidRDefault="0007313D">
      <w:pPr>
        <w:pStyle w:val="a3"/>
        <w:spacing w:before="1"/>
        <w:ind w:left="0"/>
        <w:rPr>
          <w:b/>
        </w:rPr>
      </w:pPr>
    </w:p>
    <w:p w:rsidR="0007313D" w:rsidRDefault="0007313D">
      <w:pPr>
        <w:pStyle w:val="a3"/>
        <w:spacing w:before="1"/>
        <w:ind w:left="0"/>
        <w:rPr>
          <w:b/>
        </w:rPr>
      </w:pPr>
    </w:p>
    <w:p w:rsidR="00037CDC" w:rsidRDefault="00627212">
      <w:pPr>
        <w:ind w:left="619" w:right="1"/>
        <w:jc w:val="center"/>
        <w:rPr>
          <w:b/>
          <w:sz w:val="36"/>
        </w:rPr>
      </w:pPr>
      <w:r>
        <w:rPr>
          <w:b/>
          <w:sz w:val="36"/>
        </w:rPr>
        <w:t>ПЛАН-ПРОГРАМА</w:t>
      </w:r>
      <w:r>
        <w:rPr>
          <w:b/>
          <w:spacing w:val="-6"/>
          <w:sz w:val="36"/>
        </w:rPr>
        <w:t xml:space="preserve"> </w:t>
      </w:r>
      <w:r>
        <w:rPr>
          <w:b/>
          <w:spacing w:val="-5"/>
          <w:sz w:val="36"/>
        </w:rPr>
        <w:t>ЗА</w:t>
      </w:r>
    </w:p>
    <w:p w:rsidR="00037CDC" w:rsidRDefault="00627212">
      <w:pPr>
        <w:spacing w:before="1"/>
        <w:ind w:left="619"/>
        <w:jc w:val="center"/>
        <w:rPr>
          <w:b/>
          <w:sz w:val="36"/>
        </w:rPr>
      </w:pPr>
      <w:r>
        <w:rPr>
          <w:b/>
          <w:sz w:val="36"/>
        </w:rPr>
        <w:t>КАЧЕСТВО</w:t>
      </w:r>
      <w:r>
        <w:rPr>
          <w:b/>
          <w:spacing w:val="-6"/>
          <w:sz w:val="36"/>
        </w:rPr>
        <w:t xml:space="preserve"> </w:t>
      </w:r>
      <w:r>
        <w:rPr>
          <w:b/>
          <w:sz w:val="36"/>
        </w:rPr>
        <w:t>НА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ОБРАЗОВАНИЕТО</w:t>
      </w:r>
      <w:r>
        <w:rPr>
          <w:b/>
          <w:spacing w:val="-7"/>
          <w:sz w:val="36"/>
        </w:rPr>
        <w:t xml:space="preserve"> </w:t>
      </w:r>
      <w:r>
        <w:rPr>
          <w:b/>
          <w:sz w:val="36"/>
        </w:rPr>
        <w:t>И</w:t>
      </w:r>
      <w:r>
        <w:rPr>
          <w:b/>
          <w:spacing w:val="-9"/>
          <w:sz w:val="36"/>
        </w:rPr>
        <w:t xml:space="preserve"> </w:t>
      </w:r>
      <w:r>
        <w:rPr>
          <w:b/>
          <w:sz w:val="36"/>
        </w:rPr>
        <w:t>МЕРКИ</w:t>
      </w:r>
      <w:r>
        <w:rPr>
          <w:b/>
          <w:spacing w:val="-6"/>
          <w:sz w:val="36"/>
        </w:rPr>
        <w:t xml:space="preserve"> </w:t>
      </w:r>
      <w:r>
        <w:rPr>
          <w:b/>
          <w:sz w:val="36"/>
        </w:rPr>
        <w:t>ЗА НЕГОВОТО ПОВИШАВАНЕ</w:t>
      </w:r>
      <w:r w:rsidR="00FD5815">
        <w:rPr>
          <w:b/>
          <w:sz w:val="36"/>
        </w:rPr>
        <w:t xml:space="preserve"> </w:t>
      </w:r>
      <w:r w:rsidR="0007313D">
        <w:rPr>
          <w:b/>
          <w:sz w:val="36"/>
        </w:rPr>
        <w:t>В ПГ „РУСКА ПЕЕВА“, ГРАД ДЖЕБЕЛ</w:t>
      </w:r>
    </w:p>
    <w:p w:rsidR="00621696" w:rsidRPr="00621696" w:rsidRDefault="00621696" w:rsidP="00621696">
      <w:pPr>
        <w:widowControl/>
        <w:autoSpaceDE/>
        <w:autoSpaceDN/>
        <w:spacing w:after="160" w:line="259" w:lineRule="auto"/>
        <w:jc w:val="center"/>
        <w:rPr>
          <w:rFonts w:eastAsia="Calibri"/>
          <w:b/>
          <w:sz w:val="32"/>
          <w:szCs w:val="32"/>
        </w:rPr>
      </w:pPr>
      <w:r w:rsidRPr="00621696">
        <w:rPr>
          <w:rFonts w:eastAsia="Calibri"/>
          <w:b/>
          <w:sz w:val="32"/>
          <w:szCs w:val="32"/>
        </w:rPr>
        <w:t>УЧЕБНА 2025/2026 ГОДИНА</w:t>
      </w:r>
    </w:p>
    <w:p w:rsidR="00621696" w:rsidRDefault="00621696" w:rsidP="00621696">
      <w:pPr>
        <w:widowControl/>
        <w:autoSpaceDE/>
        <w:autoSpaceDN/>
        <w:spacing w:after="160" w:line="259" w:lineRule="auto"/>
        <w:ind w:firstLine="709"/>
        <w:jc w:val="center"/>
        <w:rPr>
          <w:rFonts w:ascii="Courier New" w:eastAsia="Calibri" w:hAnsi="Courier New" w:cs="Courier New"/>
          <w:sz w:val="28"/>
          <w:szCs w:val="28"/>
        </w:rPr>
      </w:pPr>
    </w:p>
    <w:p w:rsidR="0007313D" w:rsidRDefault="0007313D" w:rsidP="00621696">
      <w:pPr>
        <w:widowControl/>
        <w:autoSpaceDE/>
        <w:autoSpaceDN/>
        <w:spacing w:after="160" w:line="259" w:lineRule="auto"/>
        <w:ind w:firstLine="709"/>
        <w:jc w:val="center"/>
        <w:rPr>
          <w:rFonts w:ascii="Courier New" w:eastAsia="Calibri" w:hAnsi="Courier New" w:cs="Courier New"/>
          <w:sz w:val="28"/>
          <w:szCs w:val="28"/>
        </w:rPr>
      </w:pPr>
    </w:p>
    <w:p w:rsidR="0007313D" w:rsidRDefault="0007313D" w:rsidP="00621696">
      <w:pPr>
        <w:widowControl/>
        <w:autoSpaceDE/>
        <w:autoSpaceDN/>
        <w:spacing w:after="160" w:line="259" w:lineRule="auto"/>
        <w:ind w:firstLine="709"/>
        <w:jc w:val="center"/>
        <w:rPr>
          <w:rFonts w:ascii="Courier New" w:eastAsia="Calibri" w:hAnsi="Courier New" w:cs="Courier New"/>
          <w:sz w:val="28"/>
          <w:szCs w:val="28"/>
        </w:rPr>
      </w:pPr>
    </w:p>
    <w:p w:rsidR="0007313D" w:rsidRDefault="0007313D" w:rsidP="00621696">
      <w:pPr>
        <w:widowControl/>
        <w:autoSpaceDE/>
        <w:autoSpaceDN/>
        <w:spacing w:after="160" w:line="259" w:lineRule="auto"/>
        <w:ind w:firstLine="709"/>
        <w:jc w:val="center"/>
        <w:rPr>
          <w:rFonts w:ascii="Courier New" w:eastAsia="Calibri" w:hAnsi="Courier New" w:cs="Courier New"/>
          <w:sz w:val="28"/>
          <w:szCs w:val="28"/>
        </w:rPr>
      </w:pPr>
    </w:p>
    <w:p w:rsidR="0007313D" w:rsidRPr="00621696" w:rsidRDefault="0007313D" w:rsidP="00621696">
      <w:pPr>
        <w:widowControl/>
        <w:autoSpaceDE/>
        <w:autoSpaceDN/>
        <w:spacing w:after="160" w:line="259" w:lineRule="auto"/>
        <w:ind w:firstLine="709"/>
        <w:jc w:val="center"/>
        <w:rPr>
          <w:rFonts w:ascii="Courier New" w:eastAsia="Calibri" w:hAnsi="Courier New" w:cs="Courier New"/>
          <w:sz w:val="28"/>
          <w:szCs w:val="28"/>
        </w:rPr>
      </w:pPr>
    </w:p>
    <w:p w:rsidR="00621696" w:rsidRPr="00621696" w:rsidRDefault="00621696" w:rsidP="00621696">
      <w:pPr>
        <w:widowControl/>
        <w:autoSpaceDE/>
        <w:autoSpaceDN/>
        <w:spacing w:after="160" w:line="259" w:lineRule="auto"/>
        <w:rPr>
          <w:rFonts w:ascii="Courier New" w:eastAsia="Calibri" w:hAnsi="Courier New" w:cs="Courier New"/>
          <w:sz w:val="24"/>
          <w:szCs w:val="24"/>
          <w:lang w:val="en-US"/>
        </w:rPr>
      </w:pPr>
    </w:p>
    <w:p w:rsidR="00621696" w:rsidRPr="00621696" w:rsidRDefault="00621696" w:rsidP="00621696">
      <w:pPr>
        <w:widowControl/>
        <w:adjustRightInd w:val="0"/>
        <w:rPr>
          <w:rFonts w:eastAsia="Calibri"/>
          <w:color w:val="000000"/>
          <w:sz w:val="24"/>
          <w:szCs w:val="24"/>
        </w:rPr>
      </w:pPr>
      <w:r>
        <w:rPr>
          <w:rFonts w:eastAsia="Calibri"/>
          <w:i/>
          <w:iCs/>
          <w:color w:val="000000"/>
          <w:sz w:val="24"/>
          <w:szCs w:val="24"/>
        </w:rPr>
        <w:t>План-</w:t>
      </w:r>
      <w:r w:rsidRPr="00621696">
        <w:rPr>
          <w:rFonts w:eastAsia="Calibri"/>
          <w:i/>
          <w:iCs/>
          <w:color w:val="000000"/>
          <w:sz w:val="24"/>
          <w:szCs w:val="24"/>
        </w:rPr>
        <w:t xml:space="preserve">Програмата за </w:t>
      </w:r>
      <w:r>
        <w:rPr>
          <w:rFonts w:eastAsia="Calibri"/>
          <w:i/>
          <w:iCs/>
          <w:color w:val="000000"/>
          <w:sz w:val="24"/>
          <w:szCs w:val="24"/>
        </w:rPr>
        <w:t xml:space="preserve">качество на образованието и мерките за неговото повишаване </w:t>
      </w:r>
      <w:r w:rsidRPr="00621696">
        <w:rPr>
          <w:rFonts w:eastAsia="Calibri"/>
          <w:i/>
          <w:iCs/>
          <w:color w:val="000000"/>
          <w:sz w:val="24"/>
          <w:szCs w:val="24"/>
        </w:rPr>
        <w:t xml:space="preserve">е </w:t>
      </w:r>
      <w:proofErr w:type="spellStart"/>
      <w:r w:rsidRPr="00621696">
        <w:rPr>
          <w:rFonts w:eastAsia="Calibri"/>
          <w:i/>
          <w:iCs/>
          <w:color w:val="000000"/>
          <w:sz w:val="24"/>
          <w:szCs w:val="24"/>
        </w:rPr>
        <w:t>приетa</w:t>
      </w:r>
      <w:proofErr w:type="spellEnd"/>
      <w:r w:rsidRPr="00621696">
        <w:rPr>
          <w:rFonts w:eastAsia="Calibri"/>
          <w:i/>
          <w:iCs/>
          <w:color w:val="000000"/>
          <w:sz w:val="24"/>
          <w:szCs w:val="24"/>
        </w:rPr>
        <w:t xml:space="preserve"> с решение на Педагогическия съвет с Протокол №</w:t>
      </w:r>
      <w:r w:rsidRPr="00621696">
        <w:rPr>
          <w:rFonts w:eastAsia="Calibri"/>
          <w:i/>
          <w:iCs/>
          <w:sz w:val="24"/>
          <w:szCs w:val="24"/>
          <w:lang w:val="en-US"/>
        </w:rPr>
        <w:t>1</w:t>
      </w:r>
      <w:r w:rsidRPr="00621696">
        <w:rPr>
          <w:rFonts w:eastAsia="Calibri"/>
          <w:i/>
          <w:iCs/>
          <w:sz w:val="24"/>
          <w:szCs w:val="24"/>
        </w:rPr>
        <w:t>1</w:t>
      </w:r>
      <w:r w:rsidRPr="00621696">
        <w:rPr>
          <w:rFonts w:eastAsia="Calibri"/>
          <w:i/>
          <w:iCs/>
          <w:color w:val="000000"/>
          <w:sz w:val="24"/>
          <w:szCs w:val="24"/>
          <w:lang w:val="en-US"/>
        </w:rPr>
        <w:t>/</w:t>
      </w:r>
      <w:r w:rsidRPr="00621696">
        <w:rPr>
          <w:rFonts w:eastAsia="Calibri"/>
          <w:i/>
          <w:iCs/>
          <w:color w:val="000000"/>
          <w:sz w:val="24"/>
          <w:szCs w:val="24"/>
        </w:rPr>
        <w:t>11</w:t>
      </w:r>
      <w:r w:rsidRPr="00621696">
        <w:rPr>
          <w:rFonts w:eastAsia="Calibri"/>
          <w:i/>
          <w:iCs/>
          <w:color w:val="000000"/>
          <w:sz w:val="24"/>
          <w:szCs w:val="24"/>
          <w:lang w:val="en-US"/>
        </w:rPr>
        <w:t>.09.202</w:t>
      </w:r>
      <w:r w:rsidRPr="00621696">
        <w:rPr>
          <w:rFonts w:eastAsia="Calibri"/>
          <w:i/>
          <w:iCs/>
          <w:color w:val="000000"/>
          <w:sz w:val="24"/>
          <w:szCs w:val="24"/>
        </w:rPr>
        <w:t>5 г.  и утвърдена със Заповед №49</w:t>
      </w:r>
      <w:r w:rsidR="00EB5D44">
        <w:rPr>
          <w:rFonts w:eastAsia="Calibri"/>
          <w:i/>
          <w:iCs/>
          <w:color w:val="000000"/>
          <w:sz w:val="24"/>
          <w:szCs w:val="24"/>
        </w:rPr>
        <w:t>7</w:t>
      </w:r>
      <w:r w:rsidRPr="00621696">
        <w:rPr>
          <w:rFonts w:eastAsia="Calibri"/>
          <w:i/>
          <w:iCs/>
          <w:color w:val="000000"/>
          <w:sz w:val="24"/>
          <w:szCs w:val="24"/>
        </w:rPr>
        <w:t>/11</w:t>
      </w:r>
      <w:r w:rsidRPr="00621696">
        <w:rPr>
          <w:rFonts w:eastAsia="Calibri"/>
          <w:i/>
          <w:iCs/>
          <w:sz w:val="24"/>
          <w:szCs w:val="24"/>
        </w:rPr>
        <w:t>.</w:t>
      </w:r>
      <w:r w:rsidRPr="00621696">
        <w:rPr>
          <w:rFonts w:eastAsia="Calibri"/>
          <w:i/>
          <w:iCs/>
          <w:color w:val="000000"/>
          <w:sz w:val="24"/>
          <w:szCs w:val="24"/>
        </w:rPr>
        <w:t>09.2025 г. на директора.</w:t>
      </w:r>
    </w:p>
    <w:p w:rsidR="00621696" w:rsidRPr="00621696" w:rsidRDefault="00621696" w:rsidP="00621696">
      <w:pPr>
        <w:widowControl/>
        <w:autoSpaceDE/>
        <w:autoSpaceDN/>
        <w:spacing w:after="160" w:line="259" w:lineRule="auto"/>
        <w:rPr>
          <w:rFonts w:eastAsia="Calibri"/>
          <w:b/>
          <w:sz w:val="36"/>
          <w:szCs w:val="36"/>
        </w:rPr>
      </w:pPr>
      <w:r w:rsidRPr="00621696">
        <w:rPr>
          <w:rFonts w:eastAsia="Calibri"/>
          <w:sz w:val="28"/>
          <w:szCs w:val="28"/>
        </w:rPr>
        <w:tab/>
      </w:r>
      <w:r w:rsidRPr="00621696">
        <w:rPr>
          <w:rFonts w:eastAsia="Calibri"/>
          <w:sz w:val="28"/>
          <w:szCs w:val="28"/>
        </w:rPr>
        <w:tab/>
      </w:r>
      <w:r w:rsidRPr="00621696">
        <w:rPr>
          <w:rFonts w:eastAsia="Calibri"/>
          <w:sz w:val="28"/>
          <w:szCs w:val="28"/>
        </w:rPr>
        <w:tab/>
      </w:r>
    </w:p>
    <w:p w:rsidR="00621696" w:rsidRDefault="00621696">
      <w:pPr>
        <w:spacing w:before="1"/>
        <w:ind w:left="619"/>
        <w:jc w:val="center"/>
        <w:rPr>
          <w:b/>
          <w:sz w:val="36"/>
        </w:rPr>
      </w:pPr>
    </w:p>
    <w:p w:rsidR="0007313D" w:rsidRDefault="0007313D">
      <w:pPr>
        <w:spacing w:before="1"/>
        <w:ind w:left="619"/>
        <w:jc w:val="center"/>
        <w:rPr>
          <w:b/>
          <w:sz w:val="36"/>
        </w:rPr>
      </w:pPr>
    </w:p>
    <w:p w:rsidR="00037CDC" w:rsidRDefault="00627212">
      <w:pPr>
        <w:pStyle w:val="a4"/>
        <w:numPr>
          <w:ilvl w:val="0"/>
          <w:numId w:val="28"/>
        </w:numPr>
        <w:tabs>
          <w:tab w:val="left" w:pos="1234"/>
        </w:tabs>
        <w:spacing w:before="61"/>
        <w:ind w:right="333" w:firstLine="0"/>
        <w:jc w:val="both"/>
        <w:rPr>
          <w:b/>
          <w:sz w:val="24"/>
        </w:rPr>
      </w:pPr>
      <w:r>
        <w:rPr>
          <w:b/>
          <w:sz w:val="24"/>
        </w:rPr>
        <w:t>Нормативни основания за разработване на мерки за внасяне на подобрения за повишаване на качеството на образованието в училището</w:t>
      </w:r>
    </w:p>
    <w:p w:rsidR="00037CDC" w:rsidRDefault="00627212">
      <w:pPr>
        <w:pStyle w:val="a4"/>
        <w:numPr>
          <w:ilvl w:val="1"/>
          <w:numId w:val="28"/>
        </w:numPr>
        <w:tabs>
          <w:tab w:val="left" w:pos="1800"/>
        </w:tabs>
        <w:spacing w:before="3"/>
        <w:ind w:left="1800" w:hanging="285"/>
        <w:jc w:val="both"/>
        <w:rPr>
          <w:b/>
          <w:sz w:val="24"/>
        </w:rPr>
      </w:pPr>
      <w:r>
        <w:rPr>
          <w:b/>
          <w:sz w:val="24"/>
        </w:rPr>
        <w:t>Правна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рамка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ЕС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6"/>
        </w:tabs>
        <w:spacing w:before="36" w:line="278" w:lineRule="auto"/>
        <w:ind w:right="330" w:hanging="425"/>
        <w:jc w:val="both"/>
        <w:rPr>
          <w:sz w:val="24"/>
        </w:rPr>
      </w:pPr>
      <w:r>
        <w:rPr>
          <w:sz w:val="24"/>
        </w:rPr>
        <w:t>Препоръка на Европейския парламент и Съвета от 12.02.2001 г. за европейско сътрудничество при оценяване качеството на училищното образование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6"/>
        </w:tabs>
        <w:spacing w:line="276" w:lineRule="auto"/>
        <w:ind w:right="329" w:hanging="425"/>
        <w:jc w:val="both"/>
        <w:rPr>
          <w:sz w:val="24"/>
        </w:rPr>
      </w:pPr>
      <w:r>
        <w:rPr>
          <w:sz w:val="24"/>
        </w:rPr>
        <w:t>Препоръка на Европейския парламент и Съвета от 18.06.2009 г. за приемане на Европейска референтна рамка за осигуряване на качеството в професионалното образование и обучение</w:t>
      </w:r>
    </w:p>
    <w:p w:rsidR="00037CDC" w:rsidRDefault="00627212">
      <w:pPr>
        <w:pStyle w:val="a4"/>
        <w:numPr>
          <w:ilvl w:val="1"/>
          <w:numId w:val="28"/>
        </w:numPr>
        <w:tabs>
          <w:tab w:val="left" w:pos="1800"/>
        </w:tabs>
        <w:spacing w:before="1"/>
        <w:ind w:left="1800" w:hanging="285"/>
        <w:jc w:val="both"/>
        <w:rPr>
          <w:b/>
          <w:sz w:val="24"/>
        </w:rPr>
      </w:pPr>
      <w:r>
        <w:rPr>
          <w:b/>
          <w:sz w:val="24"/>
        </w:rPr>
        <w:t>Национална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правна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рамка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before="36"/>
        <w:ind w:left="2225" w:hanging="424"/>
        <w:rPr>
          <w:sz w:val="24"/>
        </w:rPr>
      </w:pPr>
      <w:r>
        <w:rPr>
          <w:sz w:val="24"/>
        </w:rPr>
        <w:t>Закон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образование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before="41"/>
        <w:ind w:left="2225" w:hanging="424"/>
        <w:rPr>
          <w:sz w:val="24"/>
        </w:rPr>
      </w:pPr>
      <w:r>
        <w:rPr>
          <w:sz w:val="24"/>
        </w:rPr>
        <w:t>Закон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професионалното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обучение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before="41"/>
        <w:ind w:left="2225" w:hanging="424"/>
        <w:rPr>
          <w:sz w:val="24"/>
        </w:rPr>
      </w:pPr>
      <w:r>
        <w:rPr>
          <w:sz w:val="24"/>
        </w:rPr>
        <w:t>Наредба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30.11.2015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за учебния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план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before="43"/>
        <w:ind w:left="2225" w:hanging="424"/>
        <w:rPr>
          <w:sz w:val="24"/>
        </w:rPr>
      </w:pPr>
      <w:r>
        <w:rPr>
          <w:sz w:val="24"/>
        </w:rPr>
        <w:t>Наредба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20.04.2017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нормиране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заплащане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труда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before="41"/>
        <w:ind w:left="2225" w:hanging="424"/>
        <w:rPr>
          <w:sz w:val="24"/>
        </w:rPr>
      </w:pPr>
      <w:r>
        <w:rPr>
          <w:sz w:val="24"/>
        </w:rPr>
        <w:t>Наредба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30.11.2015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общообразователната </w:t>
      </w:r>
      <w:r>
        <w:rPr>
          <w:spacing w:val="-2"/>
          <w:sz w:val="24"/>
        </w:rPr>
        <w:t>подготовка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before="41"/>
        <w:ind w:left="2225" w:hanging="424"/>
        <w:rPr>
          <w:sz w:val="24"/>
        </w:rPr>
      </w:pPr>
      <w:r>
        <w:rPr>
          <w:sz w:val="24"/>
        </w:rPr>
        <w:t>Наредба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11.08.2016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профилираната</w:t>
      </w:r>
      <w:r>
        <w:rPr>
          <w:spacing w:val="-2"/>
          <w:sz w:val="24"/>
        </w:rPr>
        <w:t xml:space="preserve"> подготовка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6"/>
        </w:tabs>
        <w:spacing w:before="41" w:line="276" w:lineRule="auto"/>
        <w:ind w:right="330" w:hanging="425"/>
        <w:rPr>
          <w:sz w:val="24"/>
        </w:rPr>
      </w:pPr>
      <w:r>
        <w:rPr>
          <w:sz w:val="24"/>
        </w:rPr>
        <w:t>Наредба № 8</w:t>
      </w:r>
      <w:r>
        <w:rPr>
          <w:spacing w:val="25"/>
          <w:sz w:val="24"/>
        </w:rPr>
        <w:t xml:space="preserve"> </w:t>
      </w:r>
      <w:r>
        <w:rPr>
          <w:sz w:val="24"/>
        </w:rPr>
        <w:t>от 11.08.2016 г. за информацията и документите за системата</w:t>
      </w:r>
      <w:r>
        <w:rPr>
          <w:spacing w:val="25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предучилищното и училищното образование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6"/>
        </w:tabs>
        <w:spacing w:before="2" w:line="276" w:lineRule="auto"/>
        <w:ind w:right="325" w:hanging="425"/>
        <w:rPr>
          <w:sz w:val="24"/>
        </w:rPr>
      </w:pPr>
      <w:r>
        <w:rPr>
          <w:sz w:val="24"/>
        </w:rPr>
        <w:t>Наредба №</w:t>
      </w:r>
      <w:r>
        <w:rPr>
          <w:spacing w:val="-1"/>
          <w:sz w:val="24"/>
        </w:rPr>
        <w:t xml:space="preserve"> </w:t>
      </w:r>
      <w:r>
        <w:rPr>
          <w:sz w:val="24"/>
        </w:rPr>
        <w:t>9 от 19.08.2016 г. за</w:t>
      </w:r>
      <w:r>
        <w:rPr>
          <w:spacing w:val="-3"/>
          <w:sz w:val="24"/>
        </w:rPr>
        <w:t xml:space="preserve"> </w:t>
      </w:r>
      <w:r>
        <w:rPr>
          <w:sz w:val="24"/>
        </w:rPr>
        <w:t>институциите</w:t>
      </w:r>
      <w:r>
        <w:rPr>
          <w:spacing w:val="-3"/>
          <w:sz w:val="24"/>
        </w:rPr>
        <w:t xml:space="preserve"> </w:t>
      </w:r>
      <w:r>
        <w:rPr>
          <w:sz w:val="24"/>
        </w:rPr>
        <w:t>в системата на предучилищното</w:t>
      </w:r>
      <w:r>
        <w:rPr>
          <w:spacing w:val="-2"/>
          <w:sz w:val="24"/>
        </w:rPr>
        <w:t xml:space="preserve"> </w:t>
      </w:r>
      <w:r>
        <w:rPr>
          <w:sz w:val="24"/>
        </w:rPr>
        <w:t>и училищното образование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6"/>
        </w:tabs>
        <w:spacing w:line="276" w:lineRule="auto"/>
        <w:ind w:right="330" w:hanging="425"/>
        <w:rPr>
          <w:sz w:val="24"/>
        </w:rPr>
      </w:pPr>
      <w:r>
        <w:rPr>
          <w:sz w:val="24"/>
        </w:rPr>
        <w:t>Наредба</w:t>
      </w:r>
      <w:r>
        <w:rPr>
          <w:spacing w:val="40"/>
          <w:sz w:val="24"/>
        </w:rPr>
        <w:t xml:space="preserve"> </w:t>
      </w:r>
      <w:r>
        <w:rPr>
          <w:sz w:val="24"/>
        </w:rPr>
        <w:t>№</w:t>
      </w:r>
      <w:r>
        <w:rPr>
          <w:spacing w:val="40"/>
          <w:sz w:val="24"/>
        </w:rPr>
        <w:t xml:space="preserve"> </w:t>
      </w:r>
      <w:r>
        <w:rPr>
          <w:sz w:val="24"/>
        </w:rPr>
        <w:t>10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01.09.2016</w:t>
      </w:r>
      <w:r>
        <w:rPr>
          <w:spacing w:val="40"/>
          <w:sz w:val="24"/>
        </w:rPr>
        <w:t xml:space="preserve"> </w:t>
      </w:r>
      <w:r>
        <w:rPr>
          <w:sz w:val="24"/>
        </w:rPr>
        <w:t>г.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училищното </w:t>
      </w:r>
      <w:r>
        <w:rPr>
          <w:spacing w:val="-2"/>
          <w:sz w:val="24"/>
        </w:rPr>
        <w:t>образование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6"/>
        </w:tabs>
        <w:spacing w:line="276" w:lineRule="auto"/>
        <w:ind w:right="331" w:hanging="569"/>
        <w:rPr>
          <w:sz w:val="24"/>
        </w:rPr>
      </w:pPr>
      <w:r>
        <w:rPr>
          <w:sz w:val="24"/>
        </w:rPr>
        <w:t>Наредба</w:t>
      </w:r>
      <w:r>
        <w:rPr>
          <w:spacing w:val="-7"/>
          <w:sz w:val="24"/>
        </w:rPr>
        <w:t xml:space="preserve"> </w:t>
      </w:r>
      <w:r>
        <w:rPr>
          <w:sz w:val="24"/>
        </w:rPr>
        <w:t>№</w:t>
      </w:r>
      <w:r>
        <w:rPr>
          <w:spacing w:val="-10"/>
          <w:sz w:val="24"/>
        </w:rPr>
        <w:t xml:space="preserve"> </w:t>
      </w:r>
      <w:r>
        <w:rPr>
          <w:sz w:val="24"/>
        </w:rPr>
        <w:t>10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19.12.2017</w:t>
      </w:r>
      <w:r>
        <w:rPr>
          <w:spacing w:val="-9"/>
          <w:sz w:val="24"/>
        </w:rPr>
        <w:t xml:space="preserve"> </w:t>
      </w:r>
      <w:r>
        <w:rPr>
          <w:sz w:val="24"/>
        </w:rPr>
        <w:t>г.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познавателните</w:t>
      </w:r>
      <w:r>
        <w:rPr>
          <w:spacing w:val="-9"/>
          <w:sz w:val="24"/>
        </w:rPr>
        <w:t xml:space="preserve"> </w:t>
      </w:r>
      <w:r>
        <w:rPr>
          <w:sz w:val="24"/>
        </w:rPr>
        <w:t>книжки,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учебниците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учебните </w:t>
      </w:r>
      <w:r>
        <w:rPr>
          <w:spacing w:val="-2"/>
          <w:sz w:val="24"/>
        </w:rPr>
        <w:t>помагала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6"/>
        </w:tabs>
        <w:spacing w:line="276" w:lineRule="auto"/>
        <w:ind w:right="329" w:hanging="569"/>
        <w:rPr>
          <w:sz w:val="24"/>
        </w:rPr>
      </w:pPr>
      <w:r>
        <w:rPr>
          <w:sz w:val="24"/>
        </w:rPr>
        <w:t>Наредба</w:t>
      </w:r>
      <w:r>
        <w:rPr>
          <w:spacing w:val="-7"/>
          <w:sz w:val="24"/>
        </w:rPr>
        <w:t xml:space="preserve"> </w:t>
      </w:r>
      <w:r>
        <w:rPr>
          <w:sz w:val="24"/>
        </w:rPr>
        <w:t>№</w:t>
      </w:r>
      <w:r>
        <w:rPr>
          <w:spacing w:val="-10"/>
          <w:sz w:val="24"/>
        </w:rPr>
        <w:t xml:space="preserve"> </w:t>
      </w:r>
      <w:r>
        <w:rPr>
          <w:sz w:val="24"/>
        </w:rPr>
        <w:t>10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19.12.2017</w:t>
      </w:r>
      <w:r>
        <w:rPr>
          <w:spacing w:val="-9"/>
          <w:sz w:val="24"/>
        </w:rPr>
        <w:t xml:space="preserve"> </w:t>
      </w:r>
      <w:r>
        <w:rPr>
          <w:sz w:val="24"/>
        </w:rPr>
        <w:t>г.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познавателните</w:t>
      </w:r>
      <w:r>
        <w:rPr>
          <w:spacing w:val="-9"/>
          <w:sz w:val="24"/>
        </w:rPr>
        <w:t xml:space="preserve"> </w:t>
      </w:r>
      <w:r>
        <w:rPr>
          <w:sz w:val="24"/>
        </w:rPr>
        <w:t>книжки,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учебниците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учебните </w:t>
      </w:r>
      <w:r>
        <w:rPr>
          <w:spacing w:val="-2"/>
          <w:sz w:val="24"/>
        </w:rPr>
        <w:t>помагала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6"/>
        </w:tabs>
        <w:spacing w:line="276" w:lineRule="auto"/>
        <w:ind w:right="329" w:hanging="569"/>
        <w:rPr>
          <w:sz w:val="24"/>
        </w:rPr>
      </w:pPr>
      <w:r>
        <w:rPr>
          <w:sz w:val="24"/>
        </w:rPr>
        <w:t>Наредба</w:t>
      </w:r>
      <w:r>
        <w:rPr>
          <w:spacing w:val="34"/>
          <w:sz w:val="24"/>
        </w:rPr>
        <w:t xml:space="preserve"> </w:t>
      </w:r>
      <w:r>
        <w:rPr>
          <w:sz w:val="24"/>
        </w:rPr>
        <w:t>№</w:t>
      </w:r>
      <w:r>
        <w:rPr>
          <w:spacing w:val="34"/>
          <w:sz w:val="24"/>
        </w:rPr>
        <w:t xml:space="preserve"> </w:t>
      </w:r>
      <w:r>
        <w:rPr>
          <w:sz w:val="24"/>
        </w:rPr>
        <w:t>11</w:t>
      </w:r>
      <w:r>
        <w:rPr>
          <w:spacing w:val="35"/>
          <w:sz w:val="24"/>
        </w:rPr>
        <w:t xml:space="preserve"> </w:t>
      </w:r>
      <w:r>
        <w:rPr>
          <w:sz w:val="24"/>
        </w:rPr>
        <w:t>от</w:t>
      </w:r>
      <w:r>
        <w:rPr>
          <w:spacing w:val="35"/>
          <w:sz w:val="24"/>
        </w:rPr>
        <w:t xml:space="preserve"> </w:t>
      </w:r>
      <w:r>
        <w:rPr>
          <w:sz w:val="24"/>
        </w:rPr>
        <w:t>01.09.2016</w:t>
      </w:r>
      <w:r>
        <w:rPr>
          <w:spacing w:val="35"/>
          <w:sz w:val="24"/>
        </w:rPr>
        <w:t xml:space="preserve"> </w:t>
      </w:r>
      <w:r>
        <w:rPr>
          <w:sz w:val="24"/>
        </w:rPr>
        <w:t>г.</w:t>
      </w:r>
      <w:r>
        <w:rPr>
          <w:spacing w:val="35"/>
          <w:sz w:val="24"/>
        </w:rPr>
        <w:t xml:space="preserve"> </w:t>
      </w:r>
      <w:r>
        <w:rPr>
          <w:sz w:val="24"/>
        </w:rPr>
        <w:t>за</w:t>
      </w:r>
      <w:r>
        <w:rPr>
          <w:spacing w:val="34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31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34"/>
          <w:sz w:val="24"/>
        </w:rPr>
        <w:t xml:space="preserve"> </w:t>
      </w:r>
      <w:r>
        <w:rPr>
          <w:sz w:val="24"/>
        </w:rPr>
        <w:t>от</w:t>
      </w:r>
      <w:r>
        <w:rPr>
          <w:spacing w:val="35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учениците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6"/>
        </w:tabs>
        <w:spacing w:line="276" w:lineRule="auto"/>
        <w:ind w:right="329" w:hanging="569"/>
        <w:rPr>
          <w:sz w:val="24"/>
        </w:rPr>
      </w:pPr>
      <w:r>
        <w:rPr>
          <w:sz w:val="24"/>
        </w:rPr>
        <w:t>Наредба</w:t>
      </w:r>
      <w:r>
        <w:rPr>
          <w:spacing w:val="40"/>
          <w:sz w:val="24"/>
        </w:rPr>
        <w:t xml:space="preserve"> </w:t>
      </w:r>
      <w:r>
        <w:rPr>
          <w:sz w:val="24"/>
        </w:rPr>
        <w:t>№</w:t>
      </w:r>
      <w:r>
        <w:rPr>
          <w:spacing w:val="40"/>
          <w:sz w:val="24"/>
        </w:rPr>
        <w:t xml:space="preserve"> </w:t>
      </w:r>
      <w:r>
        <w:rPr>
          <w:sz w:val="24"/>
        </w:rPr>
        <w:t>13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21.09.2016</w:t>
      </w:r>
      <w:r>
        <w:rPr>
          <w:spacing w:val="40"/>
          <w:sz w:val="24"/>
        </w:rPr>
        <w:t xml:space="preserve"> </w:t>
      </w:r>
      <w:r>
        <w:rPr>
          <w:sz w:val="24"/>
        </w:rPr>
        <w:t>г.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гражданското,</w:t>
      </w:r>
      <w:r>
        <w:rPr>
          <w:spacing w:val="40"/>
          <w:sz w:val="24"/>
        </w:rPr>
        <w:t xml:space="preserve"> </w:t>
      </w:r>
      <w:r>
        <w:rPr>
          <w:sz w:val="24"/>
        </w:rPr>
        <w:t>здравното,</w:t>
      </w:r>
      <w:r>
        <w:rPr>
          <w:spacing w:val="40"/>
          <w:sz w:val="24"/>
        </w:rPr>
        <w:t xml:space="preserve"> </w:t>
      </w:r>
      <w:r>
        <w:rPr>
          <w:sz w:val="24"/>
        </w:rPr>
        <w:t>екологичното</w:t>
      </w:r>
      <w:r>
        <w:rPr>
          <w:spacing w:val="40"/>
          <w:sz w:val="24"/>
        </w:rPr>
        <w:t xml:space="preserve"> </w:t>
      </w:r>
      <w:r>
        <w:rPr>
          <w:sz w:val="24"/>
        </w:rPr>
        <w:t>и интеркултурното образование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6"/>
        </w:tabs>
        <w:spacing w:line="276" w:lineRule="auto"/>
        <w:ind w:right="331" w:hanging="569"/>
        <w:rPr>
          <w:sz w:val="24"/>
        </w:rPr>
      </w:pPr>
      <w:r>
        <w:rPr>
          <w:sz w:val="24"/>
        </w:rPr>
        <w:t>Наредба № 15 от 2019 г. за статута и професионалното развитие на учителите,</w:t>
      </w:r>
      <w:r>
        <w:rPr>
          <w:spacing w:val="40"/>
          <w:sz w:val="24"/>
        </w:rPr>
        <w:t xml:space="preserve"> </w:t>
      </w:r>
      <w:r>
        <w:rPr>
          <w:sz w:val="24"/>
        </w:rPr>
        <w:t>директорите и другите педагогически специалисти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line="275" w:lineRule="exact"/>
        <w:ind w:left="2225" w:hanging="568"/>
        <w:rPr>
          <w:sz w:val="24"/>
        </w:rPr>
      </w:pPr>
      <w:r>
        <w:rPr>
          <w:sz w:val="24"/>
        </w:rPr>
        <w:t>Наредба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приобщаващото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образование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6"/>
        </w:tabs>
        <w:spacing w:before="41" w:line="278" w:lineRule="auto"/>
        <w:ind w:right="332" w:hanging="569"/>
        <w:jc w:val="both"/>
        <w:rPr>
          <w:sz w:val="24"/>
        </w:rPr>
      </w:pPr>
      <w:r>
        <w:rPr>
          <w:sz w:val="24"/>
        </w:rPr>
        <w:t>Наредба за финансирането на институциите в системата на предучилищното и училищното образование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6"/>
        </w:tabs>
        <w:spacing w:line="276" w:lineRule="auto"/>
        <w:ind w:right="329" w:hanging="569"/>
        <w:jc w:val="both"/>
        <w:rPr>
          <w:sz w:val="24"/>
        </w:rPr>
      </w:pPr>
      <w:r>
        <w:rPr>
          <w:sz w:val="24"/>
        </w:rPr>
        <w:t>Механизъм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6"/>
        </w:tabs>
        <w:spacing w:line="278" w:lineRule="auto"/>
        <w:ind w:right="333" w:hanging="569"/>
        <w:jc w:val="both"/>
        <w:rPr>
          <w:sz w:val="24"/>
        </w:rPr>
      </w:pPr>
      <w:r>
        <w:rPr>
          <w:sz w:val="24"/>
        </w:rPr>
        <w:t>Механизъм за противодействие на тормоза и насилието в институциите в системата на предучилищното и училищното образование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6"/>
        </w:tabs>
        <w:spacing w:line="276" w:lineRule="auto"/>
        <w:ind w:right="331" w:hanging="569"/>
        <w:jc w:val="both"/>
        <w:rPr>
          <w:sz w:val="24"/>
        </w:rPr>
      </w:pPr>
      <w:r>
        <w:rPr>
          <w:sz w:val="24"/>
        </w:rPr>
        <w:lastRenderedPageBreak/>
        <w:t>Колективен трудов договор в системата на предучилищното и училищното образование от 2020 г.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line="275" w:lineRule="exact"/>
        <w:ind w:left="2225" w:hanging="568"/>
        <w:jc w:val="both"/>
        <w:rPr>
          <w:sz w:val="24"/>
        </w:rPr>
      </w:pPr>
      <w:r>
        <w:rPr>
          <w:sz w:val="24"/>
        </w:rPr>
        <w:t>Областни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общински</w:t>
      </w:r>
      <w:r>
        <w:rPr>
          <w:spacing w:val="-2"/>
          <w:sz w:val="24"/>
        </w:rPr>
        <w:t xml:space="preserve"> стратегии</w:t>
      </w:r>
    </w:p>
    <w:p w:rsidR="00037CDC" w:rsidRDefault="00037CDC">
      <w:pPr>
        <w:pStyle w:val="a3"/>
        <w:spacing w:before="38"/>
        <w:ind w:left="0"/>
      </w:pPr>
    </w:p>
    <w:p w:rsidR="00037CDC" w:rsidRDefault="00627212">
      <w:pPr>
        <w:pStyle w:val="a4"/>
        <w:numPr>
          <w:ilvl w:val="1"/>
          <w:numId w:val="28"/>
        </w:numPr>
        <w:tabs>
          <w:tab w:val="left" w:pos="1800"/>
        </w:tabs>
        <w:ind w:left="1800" w:hanging="285"/>
        <w:rPr>
          <w:b/>
          <w:sz w:val="24"/>
        </w:rPr>
      </w:pPr>
      <w:r>
        <w:rPr>
          <w:b/>
          <w:sz w:val="24"/>
        </w:rPr>
        <w:t>Институционални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документи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6"/>
        </w:tabs>
        <w:spacing w:before="36" w:line="276" w:lineRule="auto"/>
        <w:ind w:right="325" w:hanging="425"/>
        <w:rPr>
          <w:sz w:val="24"/>
        </w:rPr>
      </w:pPr>
      <w:r>
        <w:rPr>
          <w:sz w:val="24"/>
        </w:rPr>
        <w:t>Стратегия за развитие на училището и план за действие и финансиране. Отчети за изпълнение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line="275" w:lineRule="exact"/>
        <w:ind w:left="2225" w:hanging="424"/>
        <w:rPr>
          <w:sz w:val="24"/>
        </w:rPr>
      </w:pPr>
      <w:r>
        <w:rPr>
          <w:sz w:val="24"/>
        </w:rPr>
        <w:t>Етичен</w:t>
      </w:r>
      <w:r>
        <w:rPr>
          <w:spacing w:val="-3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училищната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общност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before="67"/>
        <w:ind w:left="2225" w:hanging="424"/>
        <w:rPr>
          <w:sz w:val="24"/>
        </w:rPr>
      </w:pPr>
      <w:r>
        <w:rPr>
          <w:sz w:val="24"/>
        </w:rPr>
        <w:t>Правилник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училището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before="41"/>
        <w:ind w:left="2225" w:hanging="424"/>
        <w:rPr>
          <w:sz w:val="24"/>
        </w:rPr>
      </w:pPr>
      <w:r>
        <w:rPr>
          <w:sz w:val="24"/>
        </w:rPr>
        <w:t>Правилник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вътрешния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ред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before="43"/>
        <w:ind w:left="2225" w:hanging="424"/>
        <w:rPr>
          <w:sz w:val="24"/>
        </w:rPr>
      </w:pPr>
      <w:r>
        <w:rPr>
          <w:sz w:val="24"/>
        </w:rPr>
        <w:t>Правилник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безопасни 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труд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before="41"/>
        <w:ind w:left="2225" w:hanging="424"/>
        <w:rPr>
          <w:sz w:val="24"/>
        </w:rPr>
      </w:pPr>
      <w:r>
        <w:rPr>
          <w:sz w:val="24"/>
        </w:rPr>
        <w:t>Правилник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документооборота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6"/>
        </w:tabs>
        <w:spacing w:before="41" w:line="276" w:lineRule="auto"/>
        <w:ind w:right="328" w:hanging="425"/>
        <w:rPr>
          <w:sz w:val="24"/>
        </w:rPr>
      </w:pPr>
      <w:r>
        <w:rPr>
          <w:sz w:val="24"/>
        </w:rPr>
        <w:t xml:space="preserve">Годишен план за дейността на училището, в т.ч. и План за квалификационната </w:t>
      </w:r>
      <w:r>
        <w:rPr>
          <w:spacing w:val="-2"/>
          <w:sz w:val="24"/>
        </w:rPr>
        <w:t>дейност.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before="1"/>
        <w:ind w:left="2225" w:hanging="424"/>
        <w:rPr>
          <w:sz w:val="24"/>
        </w:rPr>
      </w:pPr>
      <w:r>
        <w:rPr>
          <w:sz w:val="24"/>
        </w:rPr>
        <w:t>Училищен</w:t>
      </w:r>
      <w:r>
        <w:rPr>
          <w:spacing w:val="-4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план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before="41"/>
        <w:ind w:left="2225" w:hanging="424"/>
        <w:rPr>
          <w:sz w:val="24"/>
        </w:rPr>
      </w:pPr>
      <w:r>
        <w:rPr>
          <w:sz w:val="24"/>
        </w:rPr>
        <w:t>Седмично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дневно</w:t>
      </w:r>
      <w:r>
        <w:rPr>
          <w:spacing w:val="-2"/>
          <w:sz w:val="24"/>
        </w:rPr>
        <w:t xml:space="preserve"> разписание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before="41"/>
        <w:ind w:left="2225" w:hanging="568"/>
        <w:rPr>
          <w:sz w:val="24"/>
        </w:rPr>
      </w:pPr>
      <w:r>
        <w:rPr>
          <w:sz w:val="24"/>
        </w:rPr>
        <w:t>Правилник/Правила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ученическото</w:t>
      </w:r>
      <w:r>
        <w:rPr>
          <w:spacing w:val="-2"/>
          <w:sz w:val="24"/>
        </w:rPr>
        <w:t xml:space="preserve"> самоуправление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before="41"/>
        <w:ind w:left="2225" w:hanging="568"/>
        <w:rPr>
          <w:sz w:val="24"/>
        </w:rPr>
      </w:pPr>
      <w:r>
        <w:rPr>
          <w:sz w:val="24"/>
        </w:rPr>
        <w:t>Програма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занимания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интереси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before="43"/>
        <w:ind w:left="2225" w:hanging="568"/>
        <w:rPr>
          <w:sz w:val="24"/>
        </w:rPr>
      </w:pPr>
      <w:r>
        <w:rPr>
          <w:sz w:val="24"/>
        </w:rPr>
        <w:t>Програма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ранното</w:t>
      </w:r>
      <w:r>
        <w:rPr>
          <w:spacing w:val="-1"/>
          <w:sz w:val="24"/>
        </w:rPr>
        <w:t xml:space="preserve"> </w:t>
      </w:r>
      <w:r>
        <w:rPr>
          <w:sz w:val="24"/>
        </w:rPr>
        <w:t>напускане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училище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6"/>
        </w:tabs>
        <w:spacing w:before="41" w:line="276" w:lineRule="auto"/>
        <w:ind w:right="332" w:hanging="569"/>
        <w:rPr>
          <w:sz w:val="24"/>
        </w:rPr>
      </w:pPr>
      <w:r>
        <w:rPr>
          <w:sz w:val="24"/>
        </w:rPr>
        <w:t>Програма за предоставяне на равни възможности и за приобщаване на децата и учениците от уязвими групи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line="275" w:lineRule="exact"/>
        <w:ind w:left="2225" w:hanging="568"/>
        <w:rPr>
          <w:sz w:val="24"/>
        </w:rPr>
      </w:pPr>
      <w:r>
        <w:rPr>
          <w:sz w:val="24"/>
        </w:rPr>
        <w:t>Програма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гражданско,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здравно,</w:t>
      </w:r>
      <w:r>
        <w:rPr>
          <w:spacing w:val="-3"/>
          <w:sz w:val="24"/>
        </w:rPr>
        <w:t xml:space="preserve"> </w:t>
      </w:r>
      <w:r>
        <w:rPr>
          <w:sz w:val="24"/>
        </w:rPr>
        <w:t>екологично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интеркултурно</w:t>
      </w:r>
      <w:r>
        <w:rPr>
          <w:spacing w:val="-2"/>
          <w:sz w:val="24"/>
        </w:rPr>
        <w:t xml:space="preserve"> образование.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before="43"/>
        <w:ind w:left="2225" w:hanging="568"/>
        <w:rPr>
          <w:sz w:val="24"/>
        </w:rPr>
      </w:pPr>
      <w:r>
        <w:rPr>
          <w:sz w:val="24"/>
        </w:rPr>
        <w:t>Програма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наставничество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before="41"/>
        <w:ind w:left="2225" w:hanging="568"/>
        <w:rPr>
          <w:sz w:val="24"/>
        </w:rPr>
      </w:pPr>
      <w:r>
        <w:rPr>
          <w:sz w:val="24"/>
        </w:rPr>
        <w:t>Програма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родители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before="41"/>
        <w:ind w:left="2225" w:hanging="568"/>
        <w:rPr>
          <w:sz w:val="24"/>
        </w:rPr>
      </w:pP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за условия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ред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стипендии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от </w:t>
      </w:r>
      <w:r>
        <w:rPr>
          <w:spacing w:val="-2"/>
          <w:sz w:val="24"/>
        </w:rPr>
        <w:t>учениците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before="41"/>
        <w:ind w:left="2225" w:hanging="568"/>
        <w:rPr>
          <w:sz w:val="24"/>
        </w:rPr>
      </w:pP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 ученическия</w:t>
      </w:r>
      <w:r>
        <w:rPr>
          <w:spacing w:val="-2"/>
          <w:sz w:val="24"/>
        </w:rPr>
        <w:t xml:space="preserve"> </w:t>
      </w:r>
      <w:r>
        <w:rPr>
          <w:sz w:val="24"/>
        </w:rPr>
        <w:t>съвет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ниво</w:t>
      </w:r>
      <w:r>
        <w:rPr>
          <w:spacing w:val="-2"/>
          <w:sz w:val="24"/>
        </w:rPr>
        <w:t xml:space="preserve"> </w:t>
      </w:r>
      <w:r>
        <w:rPr>
          <w:sz w:val="24"/>
        </w:rPr>
        <w:t>паралелка,</w:t>
      </w:r>
      <w:r>
        <w:rPr>
          <w:spacing w:val="-2"/>
          <w:sz w:val="24"/>
        </w:rPr>
        <w:t xml:space="preserve"> </w:t>
      </w:r>
      <w:r>
        <w:rPr>
          <w:sz w:val="24"/>
        </w:rPr>
        <w:t>клас,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училище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before="41"/>
        <w:ind w:left="2225" w:hanging="568"/>
        <w:rPr>
          <w:sz w:val="24"/>
        </w:rPr>
      </w:pP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съвет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before="43"/>
        <w:ind w:left="2225" w:hanging="568"/>
        <w:rPr>
          <w:sz w:val="24"/>
        </w:rPr>
      </w:pP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интервенция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насилието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тормоза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before="41"/>
        <w:ind w:left="2225" w:hanging="568"/>
        <w:rPr>
          <w:sz w:val="24"/>
        </w:rPr>
      </w:pPr>
      <w:r>
        <w:rPr>
          <w:sz w:val="24"/>
        </w:rPr>
        <w:t>График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консултации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предмети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before="41"/>
        <w:ind w:left="2225" w:hanging="568"/>
        <w:rPr>
          <w:sz w:val="24"/>
        </w:rPr>
      </w:pPr>
      <w:r>
        <w:rPr>
          <w:sz w:val="24"/>
        </w:rPr>
        <w:t>Щатно</w:t>
      </w:r>
      <w:r>
        <w:rPr>
          <w:spacing w:val="-3"/>
          <w:sz w:val="24"/>
        </w:rPr>
        <w:t xml:space="preserve"> </w:t>
      </w:r>
      <w:r>
        <w:rPr>
          <w:sz w:val="24"/>
        </w:rPr>
        <w:t>разписание</w:t>
      </w:r>
      <w:r>
        <w:rPr>
          <w:spacing w:val="-4"/>
          <w:sz w:val="24"/>
        </w:rPr>
        <w:t xml:space="preserve"> </w:t>
      </w:r>
      <w:r>
        <w:rPr>
          <w:sz w:val="24"/>
        </w:rPr>
        <w:t>(длъжностно</w:t>
      </w:r>
      <w:r>
        <w:rPr>
          <w:spacing w:val="5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поименно)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before="41"/>
        <w:ind w:left="2225" w:hanging="568"/>
        <w:rPr>
          <w:sz w:val="24"/>
        </w:rPr>
      </w:pPr>
      <w:r>
        <w:rPr>
          <w:sz w:val="24"/>
        </w:rPr>
        <w:t>Вътрешни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заплата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before="43"/>
        <w:ind w:left="2225" w:hanging="568"/>
        <w:rPr>
          <w:sz w:val="24"/>
        </w:rPr>
      </w:pP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пропускателния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режим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5"/>
        </w:tabs>
        <w:spacing w:before="41"/>
        <w:ind w:left="2225" w:hanging="568"/>
        <w:rPr>
          <w:sz w:val="24"/>
        </w:rPr>
      </w:pP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информационни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технологии</w:t>
      </w:r>
    </w:p>
    <w:p w:rsidR="00037CDC" w:rsidRDefault="00037CDC">
      <w:pPr>
        <w:pStyle w:val="a3"/>
        <w:spacing w:before="38"/>
        <w:ind w:left="0"/>
      </w:pPr>
    </w:p>
    <w:p w:rsidR="00037CDC" w:rsidRDefault="00627212">
      <w:pPr>
        <w:pStyle w:val="a4"/>
        <w:numPr>
          <w:ilvl w:val="0"/>
          <w:numId w:val="28"/>
        </w:numPr>
        <w:tabs>
          <w:tab w:val="left" w:pos="1281"/>
        </w:tabs>
        <w:ind w:right="333" w:firstLine="0"/>
        <w:jc w:val="both"/>
        <w:rPr>
          <w:sz w:val="24"/>
        </w:rPr>
      </w:pPr>
      <w:r>
        <w:rPr>
          <w:b/>
          <w:sz w:val="24"/>
        </w:rPr>
        <w:t>Същност</w:t>
      </w:r>
      <w:r>
        <w:rPr>
          <w:sz w:val="24"/>
        </w:rPr>
        <w:t xml:space="preserve">: Качество на образованието е степента на съответствие на предоставяните от училището публични образователни услуги с нормативните изисквания и с очакванията на потребителите на тези образователни услуги (ученици, родители, работодатели, др. </w:t>
      </w:r>
      <w:r>
        <w:rPr>
          <w:sz w:val="24"/>
        </w:rPr>
        <w:lastRenderedPageBreak/>
        <w:t>заинтересовани страни).</w:t>
      </w:r>
    </w:p>
    <w:p w:rsidR="00037CDC" w:rsidRDefault="00627212">
      <w:pPr>
        <w:pStyle w:val="a3"/>
        <w:spacing w:before="1"/>
        <w:ind w:left="949" w:right="325"/>
        <w:jc w:val="both"/>
      </w:pPr>
      <w:r>
        <w:t>Мерките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повишаване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качеството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образованието</w:t>
      </w:r>
      <w:r>
        <w:rPr>
          <w:spacing w:val="-2"/>
        </w:rPr>
        <w:t xml:space="preserve"> </w:t>
      </w:r>
      <w:r>
        <w:t>включват</w:t>
      </w:r>
      <w:r>
        <w:rPr>
          <w:spacing w:val="-2"/>
        </w:rPr>
        <w:t xml:space="preserve"> </w:t>
      </w:r>
      <w:r>
        <w:t>анализиране,</w:t>
      </w:r>
      <w:r>
        <w:rPr>
          <w:spacing w:val="-2"/>
        </w:rPr>
        <w:t xml:space="preserve"> </w:t>
      </w:r>
      <w:r>
        <w:t xml:space="preserve">планирането (прогнозиране, проектиране), изпълнение, контрол на постиженията от гл. т. на заложените цели и достигнатите резултати, както и отчитане на дейностите в процеса на </w:t>
      </w:r>
      <w:r>
        <w:rPr>
          <w:i/>
        </w:rPr>
        <w:t xml:space="preserve">обучение, възпитание и социализация на учениците </w:t>
      </w:r>
      <w:r>
        <w:t xml:space="preserve">и на </w:t>
      </w:r>
      <w:r>
        <w:rPr>
          <w:i/>
        </w:rPr>
        <w:t xml:space="preserve">управление на институцията </w:t>
      </w:r>
      <w:r>
        <w:t xml:space="preserve">чрез внасянето на подобрения в организацията на работата и повишаване на образователните резултати на </w:t>
      </w:r>
      <w:r>
        <w:rPr>
          <w:spacing w:val="-2"/>
        </w:rPr>
        <w:t>учениците.</w:t>
      </w:r>
    </w:p>
    <w:p w:rsidR="00037CDC" w:rsidRDefault="00627212">
      <w:pPr>
        <w:pStyle w:val="a3"/>
        <w:ind w:left="949" w:right="327"/>
        <w:jc w:val="both"/>
      </w:pPr>
      <w:r>
        <w:t>Качеството на образованието предполага изпълнение на политики и дейности, насочени към подобряване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образователните</w:t>
      </w:r>
      <w:r>
        <w:rPr>
          <w:spacing w:val="-15"/>
        </w:rPr>
        <w:t xml:space="preserve"> </w:t>
      </w:r>
      <w:r>
        <w:t>резултати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учениците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управление</w:t>
      </w:r>
      <w:r>
        <w:rPr>
          <w:spacing w:val="-14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процеса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развитие на училището. За постигане на по-високо качество на обучението, възпитанието и социализацията</w:t>
      </w:r>
      <w:r>
        <w:rPr>
          <w:spacing w:val="-5"/>
        </w:rPr>
        <w:t xml:space="preserve"> </w:t>
      </w:r>
      <w:r>
        <w:t>е</w:t>
      </w:r>
      <w:r>
        <w:rPr>
          <w:spacing w:val="-6"/>
        </w:rPr>
        <w:t xml:space="preserve"> </w:t>
      </w:r>
      <w:r>
        <w:t>необходимо</w:t>
      </w:r>
      <w:r>
        <w:rPr>
          <w:spacing w:val="-5"/>
        </w:rPr>
        <w:t xml:space="preserve"> </w:t>
      </w:r>
      <w:r>
        <w:t>разработване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приемане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политики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дейности,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конкретни мерки за:</w:t>
      </w:r>
    </w:p>
    <w:p w:rsidR="00037CDC" w:rsidRDefault="00627212">
      <w:pPr>
        <w:pStyle w:val="a4"/>
        <w:numPr>
          <w:ilvl w:val="0"/>
          <w:numId w:val="27"/>
        </w:numPr>
        <w:tabs>
          <w:tab w:val="left" w:pos="1729"/>
        </w:tabs>
        <w:spacing w:before="2"/>
        <w:rPr>
          <w:sz w:val="24"/>
        </w:rPr>
      </w:pPr>
      <w:r>
        <w:rPr>
          <w:sz w:val="24"/>
        </w:rPr>
        <w:t>подобряване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преподаване;</w:t>
      </w:r>
    </w:p>
    <w:p w:rsidR="00037CDC" w:rsidRDefault="00627212">
      <w:pPr>
        <w:pStyle w:val="a4"/>
        <w:numPr>
          <w:ilvl w:val="0"/>
          <w:numId w:val="27"/>
        </w:numPr>
        <w:tabs>
          <w:tab w:val="left" w:pos="1729"/>
        </w:tabs>
        <w:spacing w:before="40"/>
        <w:rPr>
          <w:sz w:val="24"/>
        </w:rPr>
      </w:pPr>
      <w:r>
        <w:rPr>
          <w:sz w:val="24"/>
        </w:rPr>
        <w:t>оптимизиране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вътрешната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постиженията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учениците;</w:t>
      </w:r>
    </w:p>
    <w:p w:rsidR="00037CDC" w:rsidRDefault="00627212">
      <w:pPr>
        <w:pStyle w:val="a4"/>
        <w:numPr>
          <w:ilvl w:val="0"/>
          <w:numId w:val="27"/>
        </w:numPr>
        <w:tabs>
          <w:tab w:val="left" w:pos="1729"/>
        </w:tabs>
        <w:spacing w:before="42"/>
        <w:rPr>
          <w:sz w:val="24"/>
        </w:rPr>
      </w:pPr>
      <w:r>
        <w:rPr>
          <w:sz w:val="24"/>
        </w:rPr>
        <w:t>отчитане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индивидуалния</w:t>
      </w:r>
      <w:r>
        <w:rPr>
          <w:spacing w:val="-6"/>
          <w:sz w:val="24"/>
        </w:rPr>
        <w:t xml:space="preserve"> </w:t>
      </w:r>
      <w:r>
        <w:rPr>
          <w:sz w:val="24"/>
        </w:rPr>
        <w:t>напредък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всеки </w:t>
      </w:r>
      <w:r>
        <w:rPr>
          <w:spacing w:val="-2"/>
          <w:sz w:val="24"/>
        </w:rPr>
        <w:t>ученик;</w:t>
      </w:r>
    </w:p>
    <w:p w:rsidR="00037CDC" w:rsidRDefault="00627212">
      <w:pPr>
        <w:pStyle w:val="a4"/>
        <w:numPr>
          <w:ilvl w:val="0"/>
          <w:numId w:val="27"/>
        </w:numPr>
        <w:tabs>
          <w:tab w:val="left" w:pos="1729"/>
        </w:tabs>
        <w:spacing w:before="39"/>
        <w:rPr>
          <w:sz w:val="24"/>
        </w:rPr>
      </w:pPr>
      <w:r>
        <w:rPr>
          <w:sz w:val="24"/>
        </w:rPr>
        <w:t>приобщаване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4"/>
          <w:sz w:val="24"/>
        </w:rPr>
        <w:t xml:space="preserve"> </w:t>
      </w:r>
      <w:r>
        <w:rPr>
          <w:sz w:val="24"/>
        </w:rPr>
        <w:t>със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и/или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риск;</w:t>
      </w:r>
    </w:p>
    <w:p w:rsidR="00037CDC" w:rsidRDefault="00627212">
      <w:pPr>
        <w:pStyle w:val="a4"/>
        <w:numPr>
          <w:ilvl w:val="0"/>
          <w:numId w:val="27"/>
        </w:numPr>
        <w:tabs>
          <w:tab w:val="left" w:pos="1729"/>
        </w:tabs>
        <w:spacing w:before="42"/>
        <w:rPr>
          <w:sz w:val="24"/>
        </w:rPr>
      </w:pPr>
      <w:r>
        <w:rPr>
          <w:sz w:val="24"/>
        </w:rPr>
        <w:t>мотивиране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задържане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отпадането;</w:t>
      </w:r>
    </w:p>
    <w:p w:rsidR="00037CDC" w:rsidRDefault="00627212">
      <w:pPr>
        <w:pStyle w:val="a4"/>
        <w:numPr>
          <w:ilvl w:val="0"/>
          <w:numId w:val="27"/>
        </w:numPr>
        <w:tabs>
          <w:tab w:val="left" w:pos="1729"/>
        </w:tabs>
        <w:spacing w:before="40"/>
        <w:rPr>
          <w:sz w:val="24"/>
        </w:rPr>
      </w:pPr>
      <w:r>
        <w:rPr>
          <w:sz w:val="24"/>
        </w:rPr>
        <w:t>взаимодействие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участниците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2"/>
          <w:sz w:val="24"/>
        </w:rPr>
        <w:t xml:space="preserve"> процес;</w:t>
      </w:r>
    </w:p>
    <w:p w:rsidR="00037CDC" w:rsidRDefault="00627212">
      <w:pPr>
        <w:pStyle w:val="a4"/>
        <w:numPr>
          <w:ilvl w:val="0"/>
          <w:numId w:val="27"/>
        </w:numPr>
        <w:tabs>
          <w:tab w:val="left" w:pos="1729"/>
        </w:tabs>
        <w:spacing w:before="40" w:line="273" w:lineRule="auto"/>
        <w:ind w:right="333"/>
        <w:rPr>
          <w:sz w:val="24"/>
        </w:rPr>
      </w:pPr>
      <w:r>
        <w:rPr>
          <w:sz w:val="24"/>
        </w:rPr>
        <w:t>повишаване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професионалните</w:t>
      </w:r>
      <w:r>
        <w:rPr>
          <w:spacing w:val="8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специалисти;</w:t>
      </w:r>
    </w:p>
    <w:p w:rsidR="00037CDC" w:rsidRDefault="00627212">
      <w:pPr>
        <w:pStyle w:val="a4"/>
        <w:numPr>
          <w:ilvl w:val="0"/>
          <w:numId w:val="27"/>
        </w:numPr>
        <w:tabs>
          <w:tab w:val="left" w:pos="1729"/>
        </w:tabs>
        <w:spacing w:before="3"/>
        <w:rPr>
          <w:sz w:val="24"/>
        </w:rPr>
      </w:pPr>
      <w:r>
        <w:rPr>
          <w:sz w:val="24"/>
        </w:rPr>
        <w:t>управление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човешките,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материални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финансови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ресурси;</w:t>
      </w:r>
    </w:p>
    <w:p w:rsidR="00037CDC" w:rsidRDefault="00627212">
      <w:pPr>
        <w:pStyle w:val="a4"/>
        <w:numPr>
          <w:ilvl w:val="0"/>
          <w:numId w:val="27"/>
        </w:numPr>
        <w:tabs>
          <w:tab w:val="left" w:pos="1729"/>
        </w:tabs>
        <w:spacing w:before="86"/>
        <w:rPr>
          <w:sz w:val="24"/>
        </w:rPr>
      </w:pPr>
      <w:r>
        <w:rPr>
          <w:sz w:val="24"/>
        </w:rPr>
        <w:t>взаимодействие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със</w:t>
      </w:r>
      <w:r>
        <w:rPr>
          <w:spacing w:val="-3"/>
          <w:sz w:val="24"/>
        </w:rPr>
        <w:t xml:space="preserve"> </w:t>
      </w:r>
      <w:r>
        <w:rPr>
          <w:sz w:val="24"/>
        </w:rPr>
        <w:t>заинтересованите</w:t>
      </w:r>
      <w:r>
        <w:rPr>
          <w:spacing w:val="-4"/>
          <w:sz w:val="24"/>
        </w:rPr>
        <w:t xml:space="preserve"> </w:t>
      </w:r>
      <w:r>
        <w:rPr>
          <w:sz w:val="24"/>
        </w:rPr>
        <w:t>страни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др.</w:t>
      </w:r>
    </w:p>
    <w:p w:rsidR="00037CDC" w:rsidRDefault="00627212">
      <w:pPr>
        <w:pStyle w:val="a3"/>
        <w:spacing w:before="160"/>
        <w:ind w:left="949" w:right="331"/>
        <w:jc w:val="both"/>
      </w:pPr>
      <w:r>
        <w:t>Успешното</w:t>
      </w:r>
      <w:r>
        <w:rPr>
          <w:spacing w:val="-3"/>
        </w:rPr>
        <w:t xml:space="preserve"> </w:t>
      </w:r>
      <w:r>
        <w:t>прилагане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изпълнение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приетите</w:t>
      </w:r>
      <w:r>
        <w:rPr>
          <w:spacing w:val="-3"/>
        </w:rPr>
        <w:t xml:space="preserve"> </w:t>
      </w:r>
      <w:r>
        <w:t>мерки</w:t>
      </w:r>
      <w:r>
        <w:rPr>
          <w:spacing w:val="-3"/>
        </w:rPr>
        <w:t xml:space="preserve"> </w:t>
      </w:r>
      <w:r>
        <w:t>води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реализиране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политиките</w:t>
      </w:r>
      <w:r>
        <w:rPr>
          <w:spacing w:val="-3"/>
        </w:rPr>
        <w:t xml:space="preserve"> </w:t>
      </w:r>
      <w:r>
        <w:t>и целите, определени в Стратегията за развитие на училището и в плана за действие и финансиране към нея.</w:t>
      </w:r>
    </w:p>
    <w:p w:rsidR="00037CDC" w:rsidRDefault="00627212">
      <w:pPr>
        <w:pStyle w:val="a3"/>
        <w:spacing w:before="121"/>
        <w:ind w:left="949" w:right="328"/>
        <w:jc w:val="both"/>
      </w:pPr>
      <w:r>
        <w:t>Следва</w:t>
      </w:r>
      <w:r>
        <w:rPr>
          <w:spacing w:val="-6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има</w:t>
      </w:r>
      <w:r>
        <w:rPr>
          <w:spacing w:val="-4"/>
        </w:rPr>
        <w:t xml:space="preserve"> </w:t>
      </w:r>
      <w:r>
        <w:t>предвид,</w:t>
      </w:r>
      <w:r>
        <w:rPr>
          <w:spacing w:val="-5"/>
        </w:rPr>
        <w:t xml:space="preserve"> </w:t>
      </w:r>
      <w:r>
        <w:t>че</w:t>
      </w:r>
      <w:r>
        <w:rPr>
          <w:spacing w:val="-6"/>
        </w:rPr>
        <w:t xml:space="preserve"> </w:t>
      </w:r>
      <w:r>
        <w:t>процесът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proofErr w:type="spellStart"/>
      <w:r>
        <w:t>целеполагане</w:t>
      </w:r>
      <w:proofErr w:type="spellEnd"/>
      <w:r>
        <w:t>,</w:t>
      </w:r>
      <w:r>
        <w:rPr>
          <w:spacing w:val="-5"/>
        </w:rPr>
        <w:t xml:space="preserve"> </w:t>
      </w:r>
      <w:r>
        <w:t>включващ</w:t>
      </w:r>
      <w:r>
        <w:rPr>
          <w:spacing w:val="-5"/>
        </w:rPr>
        <w:t xml:space="preserve"> </w:t>
      </w:r>
      <w:r>
        <w:t>дефинирането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мисията и визията на институцията, както и формулирането на оперативните цели в стратегията за развитие</w:t>
      </w:r>
      <w:r>
        <w:rPr>
          <w:spacing w:val="-1"/>
        </w:rPr>
        <w:t xml:space="preserve"> </w:t>
      </w:r>
      <w:r>
        <w:t>на училището,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определящ</w:t>
      </w:r>
      <w:r>
        <w:rPr>
          <w:spacing w:val="-1"/>
        </w:rPr>
        <w:t xml:space="preserve"> </w:t>
      </w:r>
      <w:r>
        <w:t>за адекватността</w:t>
      </w:r>
      <w:r>
        <w:rPr>
          <w:spacing w:val="-1"/>
        </w:rPr>
        <w:t xml:space="preserve"> </w:t>
      </w:r>
      <w:r>
        <w:t>и ефективността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приетите</w:t>
      </w:r>
      <w:r>
        <w:rPr>
          <w:spacing w:val="-1"/>
        </w:rPr>
        <w:t xml:space="preserve"> </w:t>
      </w:r>
      <w:r>
        <w:t xml:space="preserve">мерки за повишаване на качеството на образованието, но е и предмет на системата за вътрешен </w:t>
      </w:r>
      <w:r>
        <w:rPr>
          <w:spacing w:val="-2"/>
        </w:rPr>
        <w:t>контрол.</w:t>
      </w:r>
    </w:p>
    <w:p w:rsidR="00037CDC" w:rsidRDefault="00627212">
      <w:pPr>
        <w:pStyle w:val="a3"/>
        <w:spacing w:before="120"/>
        <w:ind w:left="949" w:right="330"/>
        <w:jc w:val="both"/>
      </w:pPr>
      <w:r>
        <w:t>Без</w:t>
      </w:r>
      <w:r>
        <w:rPr>
          <w:spacing w:val="-11"/>
        </w:rPr>
        <w:t xml:space="preserve"> </w:t>
      </w:r>
      <w:r>
        <w:t>ясни,</w:t>
      </w:r>
      <w:r>
        <w:rPr>
          <w:spacing w:val="-12"/>
        </w:rPr>
        <w:t xml:space="preserve"> </w:t>
      </w:r>
      <w:r>
        <w:t>конкретни,</w:t>
      </w:r>
      <w:r>
        <w:rPr>
          <w:spacing w:val="-12"/>
        </w:rPr>
        <w:t xml:space="preserve"> </w:t>
      </w:r>
      <w:r>
        <w:t>измерими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финансово</w:t>
      </w:r>
      <w:r>
        <w:rPr>
          <w:spacing w:val="-12"/>
        </w:rPr>
        <w:t xml:space="preserve"> </w:t>
      </w:r>
      <w:r>
        <w:t>обезпечени</w:t>
      </w:r>
      <w:r>
        <w:rPr>
          <w:spacing w:val="-11"/>
        </w:rPr>
        <w:t xml:space="preserve"> </w:t>
      </w:r>
      <w:r>
        <w:t>цели,</w:t>
      </w:r>
      <w:r>
        <w:rPr>
          <w:spacing w:val="-12"/>
        </w:rPr>
        <w:t xml:space="preserve"> </w:t>
      </w:r>
      <w:r>
        <w:t>понятията</w:t>
      </w:r>
      <w:r>
        <w:rPr>
          <w:spacing w:val="-12"/>
        </w:rPr>
        <w:t xml:space="preserve"> </w:t>
      </w:r>
      <w:r>
        <w:t>ефективност</w:t>
      </w:r>
      <w:r>
        <w:rPr>
          <w:spacing w:val="-11"/>
        </w:rPr>
        <w:t xml:space="preserve"> </w:t>
      </w:r>
      <w:r>
        <w:t>(степен на постигане на целите), ефикасност (вложени ресурси, спрямо постигнат резултат) и икономичност, са формални.</w:t>
      </w:r>
    </w:p>
    <w:p w:rsidR="00037CDC" w:rsidRDefault="00627212">
      <w:pPr>
        <w:pStyle w:val="a3"/>
        <w:spacing w:before="118"/>
        <w:ind w:left="949" w:right="325"/>
        <w:jc w:val="both"/>
      </w:pPr>
      <w:r>
        <w:t xml:space="preserve">Подобряване </w:t>
      </w:r>
      <w:r>
        <w:rPr>
          <w:i/>
        </w:rPr>
        <w:t xml:space="preserve">качеството на образованието </w:t>
      </w:r>
      <w:r>
        <w:t>е процес на целенасочено въздействие върху резултатите от образователния процес и от управлението на институцията.</w:t>
      </w:r>
    </w:p>
    <w:p w:rsidR="00037CDC" w:rsidRDefault="00627212">
      <w:pPr>
        <w:spacing w:before="120"/>
        <w:ind w:left="949" w:right="323"/>
        <w:jc w:val="both"/>
        <w:rPr>
          <w:sz w:val="24"/>
        </w:rPr>
      </w:pPr>
      <w:r>
        <w:rPr>
          <w:b/>
          <w:sz w:val="24"/>
        </w:rPr>
        <w:t xml:space="preserve">Усъвършенстването на организацията и провеждането на образователния процес </w:t>
      </w:r>
      <w:r>
        <w:rPr>
          <w:sz w:val="24"/>
        </w:rPr>
        <w:t>и повишаването на резултатите на учениците предполага приемане на мерки за ефективно:</w:t>
      </w:r>
    </w:p>
    <w:p w:rsidR="00037CDC" w:rsidRDefault="00627212">
      <w:pPr>
        <w:pStyle w:val="a4"/>
        <w:numPr>
          <w:ilvl w:val="0"/>
          <w:numId w:val="26"/>
        </w:numPr>
        <w:tabs>
          <w:tab w:val="left" w:pos="1801"/>
        </w:tabs>
        <w:spacing w:before="3" w:line="278" w:lineRule="auto"/>
        <w:ind w:right="329"/>
        <w:jc w:val="both"/>
        <w:rPr>
          <w:sz w:val="24"/>
        </w:rPr>
      </w:pPr>
      <w:r>
        <w:rPr>
          <w:sz w:val="24"/>
        </w:rPr>
        <w:t>организиране и провеждане на урок, занимание, самоподготовка в процеса на обучение (стратегии, методи, подходи, техники на преподаване);</w:t>
      </w:r>
    </w:p>
    <w:p w:rsidR="00037CDC" w:rsidRDefault="00627212">
      <w:pPr>
        <w:pStyle w:val="a4"/>
        <w:numPr>
          <w:ilvl w:val="0"/>
          <w:numId w:val="26"/>
        </w:numPr>
        <w:tabs>
          <w:tab w:val="left" w:pos="1801"/>
        </w:tabs>
        <w:spacing w:line="276" w:lineRule="auto"/>
        <w:ind w:right="328"/>
        <w:jc w:val="both"/>
        <w:rPr>
          <w:sz w:val="24"/>
        </w:rPr>
      </w:pPr>
      <w:r>
        <w:rPr>
          <w:sz w:val="24"/>
        </w:rPr>
        <w:t xml:space="preserve">установяване и измерване на постигнатите образователни резултати, нивото на подготвеност и напредъка на учениците по учебен предмет или модул от общообразователната, разширената, </w:t>
      </w:r>
      <w:r w:rsidR="0007313D">
        <w:rPr>
          <w:sz w:val="24"/>
        </w:rPr>
        <w:t>отрасловата</w:t>
      </w:r>
      <w:r>
        <w:rPr>
          <w:sz w:val="24"/>
        </w:rPr>
        <w:t>, специализираната и професионалната</w:t>
      </w:r>
      <w:r>
        <w:rPr>
          <w:spacing w:val="-7"/>
          <w:sz w:val="24"/>
        </w:rPr>
        <w:t xml:space="preserve"> </w:t>
      </w:r>
      <w:r>
        <w:rPr>
          <w:sz w:val="24"/>
        </w:rPr>
        <w:t>подготовка,</w:t>
      </w:r>
      <w:r>
        <w:rPr>
          <w:spacing w:val="-7"/>
          <w:sz w:val="24"/>
        </w:rPr>
        <w:t xml:space="preserve"> </w:t>
      </w:r>
      <w:r>
        <w:rPr>
          <w:sz w:val="24"/>
        </w:rPr>
        <w:t>както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lastRenderedPageBreak/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външни</w:t>
      </w:r>
      <w:r>
        <w:rPr>
          <w:spacing w:val="-6"/>
          <w:sz w:val="24"/>
        </w:rPr>
        <w:t xml:space="preserve"> </w:t>
      </w:r>
      <w:r>
        <w:rPr>
          <w:sz w:val="24"/>
        </w:rPr>
        <w:t>оценявания,</w:t>
      </w:r>
      <w:r>
        <w:rPr>
          <w:spacing w:val="-7"/>
          <w:sz w:val="24"/>
        </w:rPr>
        <w:t xml:space="preserve"> </w:t>
      </w:r>
      <w:r>
        <w:rPr>
          <w:sz w:val="24"/>
        </w:rPr>
        <w:t>ДЗИ</w:t>
      </w:r>
      <w:r w:rsidR="0007313D">
        <w:rPr>
          <w:sz w:val="24"/>
        </w:rPr>
        <w:t>, НВО</w:t>
      </w:r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държавни</w:t>
      </w:r>
      <w:r>
        <w:rPr>
          <w:spacing w:val="-6"/>
          <w:sz w:val="24"/>
        </w:rPr>
        <w:t xml:space="preserve"> </w:t>
      </w:r>
      <w:r>
        <w:rPr>
          <w:sz w:val="24"/>
        </w:rPr>
        <w:t>изпити за придобиване на професионална квалификация, проследяване и анализиране на нивото на формиране на основните ключови компетентности;</w:t>
      </w:r>
    </w:p>
    <w:p w:rsidR="00037CDC" w:rsidRDefault="00627212">
      <w:pPr>
        <w:pStyle w:val="a4"/>
        <w:numPr>
          <w:ilvl w:val="0"/>
          <w:numId w:val="26"/>
        </w:numPr>
        <w:tabs>
          <w:tab w:val="left" w:pos="1801"/>
        </w:tabs>
        <w:spacing w:line="276" w:lineRule="auto"/>
        <w:ind w:right="322"/>
        <w:jc w:val="both"/>
        <w:rPr>
          <w:sz w:val="24"/>
        </w:rPr>
      </w:pPr>
      <w:r>
        <w:rPr>
          <w:sz w:val="24"/>
        </w:rPr>
        <w:t>взаимодействие между факторите и условията, от които зависи личностно развитие на учениците – осигуряване на обща и допълнителна подкрепа, развитие на умения за учене, самооценка, самокритичност, самоусъвършенстване и работа в екип в процеса на взаимодействие;</w:t>
      </w:r>
    </w:p>
    <w:p w:rsidR="00037CDC" w:rsidRDefault="00627212">
      <w:pPr>
        <w:pStyle w:val="a4"/>
        <w:numPr>
          <w:ilvl w:val="0"/>
          <w:numId w:val="26"/>
        </w:numPr>
        <w:tabs>
          <w:tab w:val="left" w:pos="1801"/>
        </w:tabs>
        <w:spacing w:line="276" w:lineRule="auto"/>
        <w:ind w:right="323"/>
        <w:jc w:val="both"/>
        <w:rPr>
          <w:sz w:val="24"/>
        </w:rPr>
      </w:pPr>
      <w:r>
        <w:rPr>
          <w:sz w:val="24"/>
        </w:rPr>
        <w:t>възпитание и социализация в образователния процес – планиране и реализиране на дейности за изграждане на позитивен организационен климат,</w:t>
      </w:r>
      <w:r>
        <w:rPr>
          <w:spacing w:val="40"/>
          <w:sz w:val="24"/>
        </w:rPr>
        <w:t xml:space="preserve"> </w:t>
      </w:r>
      <w:r>
        <w:rPr>
          <w:sz w:val="24"/>
        </w:rPr>
        <w:t>за утвърждаване на позитивна дисциплина и за развитие на училищната общност (занимания по интереси,</w:t>
      </w:r>
      <w:r>
        <w:rPr>
          <w:spacing w:val="-15"/>
          <w:sz w:val="24"/>
        </w:rPr>
        <w:t xml:space="preserve"> </w:t>
      </w:r>
      <w:r>
        <w:rPr>
          <w:sz w:val="24"/>
        </w:rPr>
        <w:t>форми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ученическо</w:t>
      </w:r>
      <w:r>
        <w:rPr>
          <w:spacing w:val="-14"/>
          <w:sz w:val="24"/>
        </w:rPr>
        <w:t xml:space="preserve"> </w:t>
      </w:r>
      <w:r>
        <w:rPr>
          <w:sz w:val="24"/>
        </w:rPr>
        <w:t>самоуправление,</w:t>
      </w:r>
      <w:r>
        <w:rPr>
          <w:spacing w:val="-15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други</w:t>
      </w:r>
      <w:r>
        <w:rPr>
          <w:spacing w:val="-14"/>
          <w:sz w:val="24"/>
        </w:rPr>
        <w:t xml:space="preserve"> </w:t>
      </w:r>
      <w:r>
        <w:rPr>
          <w:sz w:val="24"/>
        </w:rPr>
        <w:t>институции с</w:t>
      </w:r>
      <w:r>
        <w:rPr>
          <w:spacing w:val="-7"/>
          <w:sz w:val="24"/>
        </w:rPr>
        <w:t xml:space="preserve"> </w:t>
      </w:r>
      <w:r>
        <w:rPr>
          <w:sz w:val="24"/>
        </w:rPr>
        <w:t>цел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социални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граждански</w:t>
      </w:r>
      <w:r>
        <w:rPr>
          <w:spacing w:val="-7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7"/>
          <w:sz w:val="24"/>
        </w:rPr>
        <w:t xml:space="preserve"> </w:t>
      </w:r>
      <w:r>
        <w:rPr>
          <w:sz w:val="24"/>
        </w:rPr>
        <w:t>на устойчивото развитие);</w:t>
      </w:r>
    </w:p>
    <w:p w:rsidR="00037CDC" w:rsidRDefault="00627212">
      <w:pPr>
        <w:pStyle w:val="a4"/>
        <w:numPr>
          <w:ilvl w:val="0"/>
          <w:numId w:val="26"/>
        </w:numPr>
        <w:tabs>
          <w:tab w:val="left" w:pos="1801"/>
        </w:tabs>
        <w:spacing w:line="276" w:lineRule="auto"/>
        <w:ind w:right="328"/>
        <w:jc w:val="both"/>
        <w:rPr>
          <w:sz w:val="24"/>
        </w:rPr>
      </w:pPr>
      <w:r>
        <w:rPr>
          <w:sz w:val="24"/>
        </w:rPr>
        <w:t>изпълнение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планираните</w:t>
      </w:r>
      <w:r>
        <w:rPr>
          <w:spacing w:val="-14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обхващане,</w:t>
      </w:r>
      <w:r>
        <w:rPr>
          <w:spacing w:val="-14"/>
          <w:sz w:val="24"/>
        </w:rPr>
        <w:t xml:space="preserve"> </w:t>
      </w:r>
      <w:r>
        <w:rPr>
          <w:sz w:val="24"/>
        </w:rPr>
        <w:t>включване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предотвратяване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на отпадането от образователната система на деца/ученици в задължителна предучилищна и училищна възраст (отчитане на отсъствия, отпаднали и </w:t>
      </w:r>
      <w:proofErr w:type="spellStart"/>
      <w:r>
        <w:rPr>
          <w:sz w:val="24"/>
        </w:rPr>
        <w:t>реинтегрирани</w:t>
      </w:r>
      <w:proofErr w:type="spellEnd"/>
      <w:r>
        <w:rPr>
          <w:sz w:val="24"/>
        </w:rPr>
        <w:t>, предложени семейни помощи), както и на дейностите по превенция, интервенция и компенсиране на тормоза и насилието;</w:t>
      </w:r>
    </w:p>
    <w:p w:rsidR="00037CDC" w:rsidRDefault="00627212">
      <w:pPr>
        <w:pStyle w:val="a4"/>
        <w:numPr>
          <w:ilvl w:val="0"/>
          <w:numId w:val="26"/>
        </w:numPr>
        <w:tabs>
          <w:tab w:val="left" w:pos="1801"/>
        </w:tabs>
        <w:spacing w:line="276" w:lineRule="auto"/>
        <w:ind w:right="327"/>
        <w:jc w:val="both"/>
        <w:rPr>
          <w:sz w:val="24"/>
        </w:rPr>
      </w:pPr>
      <w:r>
        <w:rPr>
          <w:sz w:val="24"/>
        </w:rPr>
        <w:t>удовлетвореност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участниците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8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постигнатите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резултати и участие в набелязването на политики за подобряването им.</w:t>
      </w:r>
    </w:p>
    <w:p w:rsidR="00037CDC" w:rsidRDefault="00627212">
      <w:pPr>
        <w:spacing w:before="113"/>
        <w:ind w:left="949" w:right="331"/>
        <w:jc w:val="both"/>
        <w:rPr>
          <w:sz w:val="24"/>
        </w:rPr>
      </w:pPr>
      <w:r>
        <w:rPr>
          <w:b/>
          <w:sz w:val="24"/>
        </w:rPr>
        <w:t>Управлението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институцията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-7"/>
          <w:sz w:val="24"/>
        </w:rPr>
        <w:t xml:space="preserve"> </w:t>
      </w:r>
      <w:r>
        <w:rPr>
          <w:sz w:val="24"/>
        </w:rPr>
        <w:t>разработване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набелязване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мерки и дейности, насочени към:</w:t>
      </w:r>
    </w:p>
    <w:p w:rsidR="00037CDC" w:rsidRDefault="00627212">
      <w:pPr>
        <w:pStyle w:val="a4"/>
        <w:numPr>
          <w:ilvl w:val="0"/>
          <w:numId w:val="25"/>
        </w:numPr>
        <w:tabs>
          <w:tab w:val="left" w:pos="1800"/>
        </w:tabs>
        <w:spacing w:before="2"/>
        <w:ind w:left="1800" w:hanging="285"/>
        <w:jc w:val="both"/>
        <w:rPr>
          <w:sz w:val="24"/>
        </w:rPr>
      </w:pPr>
      <w:r>
        <w:rPr>
          <w:sz w:val="24"/>
        </w:rPr>
        <w:t>устойчиво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училището;</w:t>
      </w:r>
    </w:p>
    <w:p w:rsidR="00037CDC" w:rsidRDefault="00627212">
      <w:pPr>
        <w:pStyle w:val="a4"/>
        <w:numPr>
          <w:ilvl w:val="0"/>
          <w:numId w:val="25"/>
        </w:numPr>
        <w:tabs>
          <w:tab w:val="left" w:pos="1800"/>
        </w:tabs>
        <w:spacing w:before="44"/>
        <w:ind w:left="1800" w:hanging="285"/>
        <w:jc w:val="both"/>
        <w:rPr>
          <w:sz w:val="24"/>
        </w:rPr>
      </w:pPr>
      <w:r>
        <w:rPr>
          <w:sz w:val="24"/>
        </w:rPr>
        <w:t>ефективно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ефикасно</w:t>
      </w:r>
      <w:r>
        <w:rPr>
          <w:spacing w:val="-6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ресурсите;</w:t>
      </w:r>
    </w:p>
    <w:p w:rsidR="00037CDC" w:rsidRDefault="00627212">
      <w:pPr>
        <w:pStyle w:val="a4"/>
        <w:numPr>
          <w:ilvl w:val="0"/>
          <w:numId w:val="25"/>
        </w:numPr>
        <w:tabs>
          <w:tab w:val="left" w:pos="1801"/>
        </w:tabs>
        <w:spacing w:before="40" w:line="276" w:lineRule="auto"/>
        <w:ind w:right="335"/>
        <w:jc w:val="both"/>
        <w:rPr>
          <w:sz w:val="24"/>
        </w:rPr>
      </w:pPr>
      <w:r>
        <w:rPr>
          <w:sz w:val="24"/>
        </w:rPr>
        <w:t>изграждане на безопасна и достъпна физическата среда и обновяване и обогатяване на материално техническата база;</w:t>
      </w:r>
    </w:p>
    <w:p w:rsidR="00037CDC" w:rsidRDefault="00627212">
      <w:pPr>
        <w:pStyle w:val="a4"/>
        <w:numPr>
          <w:ilvl w:val="0"/>
          <w:numId w:val="25"/>
        </w:numPr>
        <w:tabs>
          <w:tab w:val="left" w:pos="1801"/>
        </w:tabs>
        <w:spacing w:line="278" w:lineRule="auto"/>
        <w:ind w:right="322"/>
        <w:jc w:val="both"/>
        <w:rPr>
          <w:sz w:val="24"/>
        </w:rPr>
      </w:pPr>
      <w:r>
        <w:rPr>
          <w:sz w:val="24"/>
        </w:rPr>
        <w:t>формиране на организационна култура за съхранение на институционалните ценности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традиции;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изграждане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символи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ритуали;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приемане</w:t>
      </w:r>
    </w:p>
    <w:p w:rsidR="00037CDC" w:rsidRDefault="00627212">
      <w:pPr>
        <w:pStyle w:val="a3"/>
        <w:spacing w:before="67" w:line="276" w:lineRule="auto"/>
        <w:ind w:right="332"/>
        <w:jc w:val="both"/>
      </w:pPr>
      <w:r>
        <w:t>и прилагане на Етичен кодекс на училищната общност и правила за поведение; за измерване ефективността от прилагането на мерки и санкции за нарушението им;</w:t>
      </w:r>
    </w:p>
    <w:p w:rsidR="00037CDC" w:rsidRDefault="00627212">
      <w:pPr>
        <w:pStyle w:val="a4"/>
        <w:numPr>
          <w:ilvl w:val="0"/>
          <w:numId w:val="25"/>
        </w:numPr>
        <w:tabs>
          <w:tab w:val="left" w:pos="1801"/>
        </w:tabs>
        <w:spacing w:before="1" w:line="276" w:lineRule="auto"/>
        <w:ind w:right="330"/>
        <w:jc w:val="both"/>
        <w:rPr>
          <w:sz w:val="24"/>
        </w:rPr>
      </w:pPr>
      <w:r>
        <w:rPr>
          <w:sz w:val="24"/>
        </w:rPr>
        <w:t>взаимодействие между участниците в образователния процес (педагогически специалисти – ученици – родители), както и активно взаимодействие на всички заинтересовани страни за постигане на устойчивост при функционирането на институцията (финансиращ орган, базово предприятие, РУО, обществен съвет, и др.);</w:t>
      </w:r>
    </w:p>
    <w:p w:rsidR="00037CDC" w:rsidRDefault="00627212">
      <w:pPr>
        <w:pStyle w:val="a4"/>
        <w:numPr>
          <w:ilvl w:val="0"/>
          <w:numId w:val="25"/>
        </w:numPr>
        <w:tabs>
          <w:tab w:val="left" w:pos="1800"/>
        </w:tabs>
        <w:ind w:left="1800" w:hanging="285"/>
        <w:jc w:val="both"/>
        <w:rPr>
          <w:sz w:val="24"/>
        </w:rPr>
      </w:pPr>
      <w:r>
        <w:rPr>
          <w:sz w:val="24"/>
        </w:rPr>
        <w:t>удовлетвореност</w:t>
      </w:r>
      <w:r>
        <w:rPr>
          <w:spacing w:val="-2"/>
          <w:sz w:val="24"/>
        </w:rPr>
        <w:t xml:space="preserve"> </w:t>
      </w:r>
      <w:r>
        <w:rPr>
          <w:sz w:val="24"/>
        </w:rPr>
        <w:t>от стила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управление.</w:t>
      </w:r>
    </w:p>
    <w:p w:rsidR="00037CDC" w:rsidRDefault="00627212">
      <w:pPr>
        <w:pStyle w:val="a3"/>
        <w:ind w:left="949" w:right="327"/>
        <w:jc w:val="both"/>
      </w:pPr>
      <w:r>
        <w:t>В плана за действие към Стратегията за развитие на институцията, в който са включени предложените от училището цели и мерки за повишаване на качеството на предоставяното образование.</w:t>
      </w:r>
      <w:r>
        <w:rPr>
          <w:spacing w:val="-11"/>
        </w:rPr>
        <w:t xml:space="preserve"> </w:t>
      </w:r>
      <w:r>
        <w:t>Измерването</w:t>
      </w:r>
      <w:r>
        <w:rPr>
          <w:spacing w:val="4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оценяването</w:t>
      </w:r>
      <w:r>
        <w:rPr>
          <w:spacing w:val="-10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достигнатото</w:t>
      </w:r>
      <w:r>
        <w:rPr>
          <w:spacing w:val="-13"/>
        </w:rPr>
        <w:t xml:space="preserve"> </w:t>
      </w:r>
      <w:r>
        <w:t>ниво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качество</w:t>
      </w:r>
      <w:r>
        <w:rPr>
          <w:spacing w:val="-10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образованието включва събиране, обработване и анализиране на информация за резултатите.</w:t>
      </w:r>
    </w:p>
    <w:p w:rsidR="00037CDC" w:rsidRDefault="00627212">
      <w:pPr>
        <w:pStyle w:val="a3"/>
        <w:spacing w:before="121"/>
        <w:ind w:left="949" w:right="327"/>
        <w:jc w:val="both"/>
      </w:pPr>
      <w:r>
        <w:t>Изготвянето на анализ и вътрешна оценка на качеството на предоставяното образование, както и набелязването на мерки за подобряването и за усъвършенстването му, предполага последователен, обективен и ефективен вътрешен контрол на образователния процес по отношение прилагането на политиките, мерките и дейностите, планирани от училището и насочени към подобряване качеството на образованието.</w:t>
      </w:r>
    </w:p>
    <w:p w:rsidR="00037CDC" w:rsidRDefault="00627212">
      <w:pPr>
        <w:pStyle w:val="a3"/>
        <w:spacing w:before="120"/>
        <w:ind w:left="949" w:right="325"/>
        <w:jc w:val="both"/>
      </w:pPr>
      <w:r>
        <w:lastRenderedPageBreak/>
        <w:t>Определянето и постигане на целите на институцията е отговорност на ръководния екип (директор, заместник-директори, ръководител направление ИКТ и др.), което е и част от управленската им отговорност. Системният и последователно осъществяван вътрешен контрол от страна на директора и на заместник-директорите е средството за постигане на целите. Без ясни, конкретни и измерими цели, контролът се превръщат в самоцел. От друга страна, всеки един от елементите на контрола</w:t>
      </w:r>
      <w:r>
        <w:rPr>
          <w:spacing w:val="-1"/>
        </w:rPr>
        <w:t xml:space="preserve"> </w:t>
      </w:r>
      <w:r>
        <w:t>дава своето отражение върху</w:t>
      </w:r>
      <w:r>
        <w:rPr>
          <w:spacing w:val="-5"/>
        </w:rPr>
        <w:t xml:space="preserve"> </w:t>
      </w:r>
      <w:r>
        <w:t>изпълнението на целите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училището.</w:t>
      </w:r>
      <w:r>
        <w:rPr>
          <w:spacing w:val="-1"/>
        </w:rPr>
        <w:t xml:space="preserve"> </w:t>
      </w:r>
      <w:r>
        <w:t>Контролът</w:t>
      </w:r>
      <w:r>
        <w:rPr>
          <w:spacing w:val="-3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предназначен</w:t>
      </w:r>
      <w:r>
        <w:rPr>
          <w:spacing w:val="-3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осигури</w:t>
      </w:r>
      <w:r>
        <w:rPr>
          <w:spacing w:val="-3"/>
        </w:rPr>
        <w:t xml:space="preserve"> </w:t>
      </w:r>
      <w:r>
        <w:t>разумна увереност,</w:t>
      </w:r>
      <w:r>
        <w:rPr>
          <w:spacing w:val="-1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целите</w:t>
      </w:r>
      <w:r>
        <w:rPr>
          <w:spacing w:val="-3"/>
        </w:rPr>
        <w:t xml:space="preserve"> </w:t>
      </w:r>
      <w:r>
        <w:t>на училището ще бъдат постигнати.</w:t>
      </w:r>
    </w:p>
    <w:p w:rsidR="00037CDC" w:rsidRDefault="00627212">
      <w:pPr>
        <w:pStyle w:val="a4"/>
        <w:numPr>
          <w:ilvl w:val="0"/>
          <w:numId w:val="28"/>
        </w:numPr>
        <w:tabs>
          <w:tab w:val="left" w:pos="1406"/>
        </w:tabs>
        <w:spacing w:before="120"/>
        <w:ind w:right="330" w:firstLine="0"/>
        <w:jc w:val="both"/>
        <w:rPr>
          <w:sz w:val="24"/>
        </w:rPr>
      </w:pPr>
      <w:r>
        <w:rPr>
          <w:b/>
          <w:sz w:val="24"/>
        </w:rPr>
        <w:t>Принципи</w:t>
      </w:r>
      <w:r>
        <w:rPr>
          <w:sz w:val="24"/>
        </w:rPr>
        <w:t>: За постигането на набелязаните мерки за повишаване на качеството на образованието се спазват следните принципи:</w:t>
      </w:r>
    </w:p>
    <w:p w:rsidR="00037CDC" w:rsidRDefault="00627212">
      <w:pPr>
        <w:pStyle w:val="a4"/>
        <w:numPr>
          <w:ilvl w:val="1"/>
          <w:numId w:val="28"/>
        </w:numPr>
        <w:tabs>
          <w:tab w:val="left" w:pos="1800"/>
        </w:tabs>
        <w:spacing w:before="3"/>
        <w:ind w:left="1800" w:hanging="285"/>
        <w:jc w:val="both"/>
        <w:rPr>
          <w:sz w:val="24"/>
        </w:rPr>
      </w:pPr>
      <w:r>
        <w:rPr>
          <w:sz w:val="24"/>
        </w:rPr>
        <w:t>Законосъобразност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реализирането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2"/>
          <w:sz w:val="24"/>
        </w:rPr>
        <w:t xml:space="preserve"> дейности.</w:t>
      </w:r>
    </w:p>
    <w:p w:rsidR="00037CDC" w:rsidRDefault="00627212">
      <w:pPr>
        <w:pStyle w:val="a4"/>
        <w:numPr>
          <w:ilvl w:val="1"/>
          <w:numId w:val="28"/>
        </w:numPr>
        <w:tabs>
          <w:tab w:val="left" w:pos="1801"/>
        </w:tabs>
        <w:spacing w:before="41" w:line="276" w:lineRule="auto"/>
        <w:ind w:right="325"/>
        <w:jc w:val="both"/>
        <w:rPr>
          <w:sz w:val="24"/>
        </w:rPr>
      </w:pPr>
      <w:r>
        <w:rPr>
          <w:sz w:val="24"/>
        </w:rPr>
        <w:t>Равен достъп до качествено образование и приобщаване на всеки ученик: ориентираност към интереса и към мотивацията на ученика, към възрастовите и социалните</w:t>
      </w:r>
      <w:r>
        <w:rPr>
          <w:spacing w:val="-6"/>
          <w:sz w:val="24"/>
        </w:rPr>
        <w:t xml:space="preserve"> </w:t>
      </w:r>
      <w:r>
        <w:rPr>
          <w:sz w:val="24"/>
        </w:rPr>
        <w:t>промени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-7"/>
          <w:sz w:val="24"/>
        </w:rPr>
        <w:t xml:space="preserve"> </w:t>
      </w:r>
      <w:r>
        <w:rPr>
          <w:sz w:val="24"/>
        </w:rPr>
        <w:t>му,</w:t>
      </w:r>
      <w:r>
        <w:rPr>
          <w:spacing w:val="-6"/>
          <w:sz w:val="24"/>
        </w:rPr>
        <w:t xml:space="preserve"> </w:t>
      </w:r>
      <w:r>
        <w:rPr>
          <w:sz w:val="24"/>
        </w:rPr>
        <w:t>както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към</w:t>
      </w:r>
      <w:r>
        <w:rPr>
          <w:spacing w:val="-8"/>
          <w:sz w:val="24"/>
        </w:rPr>
        <w:t xml:space="preserve"> </w:t>
      </w:r>
      <w:r>
        <w:rPr>
          <w:sz w:val="24"/>
        </w:rPr>
        <w:t>способността</w:t>
      </w:r>
      <w:r>
        <w:rPr>
          <w:spacing w:val="-7"/>
          <w:sz w:val="24"/>
        </w:rPr>
        <w:t xml:space="preserve"> </w:t>
      </w:r>
      <w:r>
        <w:rPr>
          <w:sz w:val="24"/>
        </w:rPr>
        <w:t>му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прилага</w:t>
      </w:r>
      <w:r>
        <w:rPr>
          <w:spacing w:val="-4"/>
          <w:sz w:val="24"/>
        </w:rPr>
        <w:t xml:space="preserve"> </w:t>
      </w:r>
      <w:r>
        <w:rPr>
          <w:sz w:val="24"/>
        </w:rPr>
        <w:t>усвоените компетентности на практика.</w:t>
      </w:r>
    </w:p>
    <w:p w:rsidR="00037CDC" w:rsidRDefault="00627212">
      <w:pPr>
        <w:pStyle w:val="a4"/>
        <w:numPr>
          <w:ilvl w:val="1"/>
          <w:numId w:val="28"/>
        </w:numPr>
        <w:tabs>
          <w:tab w:val="left" w:pos="1801"/>
        </w:tabs>
        <w:spacing w:line="276" w:lineRule="auto"/>
        <w:ind w:right="334"/>
        <w:jc w:val="both"/>
        <w:rPr>
          <w:sz w:val="24"/>
        </w:rPr>
      </w:pPr>
      <w:proofErr w:type="spellStart"/>
      <w:r>
        <w:rPr>
          <w:sz w:val="24"/>
        </w:rPr>
        <w:t>Равнопоставеност</w:t>
      </w:r>
      <w:proofErr w:type="spellEnd"/>
      <w:r>
        <w:rPr>
          <w:sz w:val="24"/>
        </w:rPr>
        <w:t xml:space="preserve"> и недопускане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 дискриминация</w:t>
      </w:r>
      <w:r>
        <w:rPr>
          <w:spacing w:val="-1"/>
          <w:sz w:val="24"/>
        </w:rPr>
        <w:t xml:space="preserve"> </w:t>
      </w:r>
      <w:r>
        <w:rPr>
          <w:sz w:val="24"/>
        </w:rPr>
        <w:t>при провеждане 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 и обучение в институцията.</w:t>
      </w:r>
    </w:p>
    <w:p w:rsidR="00037CDC" w:rsidRDefault="00627212">
      <w:pPr>
        <w:pStyle w:val="a4"/>
        <w:numPr>
          <w:ilvl w:val="1"/>
          <w:numId w:val="28"/>
        </w:numPr>
        <w:tabs>
          <w:tab w:val="left" w:pos="1801"/>
        </w:tabs>
        <w:spacing w:before="2" w:line="276" w:lineRule="auto"/>
        <w:ind w:right="326"/>
        <w:jc w:val="both"/>
        <w:rPr>
          <w:sz w:val="24"/>
        </w:rPr>
      </w:pPr>
      <w:r>
        <w:rPr>
          <w:sz w:val="24"/>
        </w:rPr>
        <w:t>Автономност при определяне на институционалните политики: в организацията (определят</w:t>
      </w:r>
      <w:r>
        <w:rPr>
          <w:spacing w:val="-15"/>
          <w:sz w:val="24"/>
        </w:rPr>
        <w:t xml:space="preserve"> </w:t>
      </w:r>
      <w:r>
        <w:rPr>
          <w:sz w:val="24"/>
        </w:rPr>
        <w:t>профилите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професиите,</w:t>
      </w:r>
      <w:r>
        <w:rPr>
          <w:spacing w:val="-15"/>
          <w:sz w:val="24"/>
        </w:rPr>
        <w:t xml:space="preserve"> </w:t>
      </w:r>
      <w:r>
        <w:rPr>
          <w:sz w:val="24"/>
        </w:rPr>
        <w:t>избират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съставят</w:t>
      </w:r>
      <w:r>
        <w:rPr>
          <w:spacing w:val="-13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14"/>
          <w:sz w:val="24"/>
        </w:rPr>
        <w:t xml:space="preserve"> </w:t>
      </w:r>
      <w:r>
        <w:rPr>
          <w:sz w:val="24"/>
        </w:rPr>
        <w:t>планове,</w:t>
      </w:r>
      <w:r>
        <w:rPr>
          <w:spacing w:val="-15"/>
          <w:sz w:val="24"/>
        </w:rPr>
        <w:t xml:space="preserve"> </w:t>
      </w:r>
      <w:r>
        <w:rPr>
          <w:sz w:val="24"/>
        </w:rPr>
        <w:t>разпределят учебните</w:t>
      </w:r>
      <w:r>
        <w:rPr>
          <w:spacing w:val="-13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12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учениците,</w:t>
      </w:r>
      <w:r>
        <w:rPr>
          <w:spacing w:val="-13"/>
          <w:sz w:val="24"/>
        </w:rPr>
        <w:t xml:space="preserve"> </w:t>
      </w:r>
      <w:r>
        <w:rPr>
          <w:sz w:val="24"/>
        </w:rPr>
        <w:t>определят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учебните предмети и разработват учебните програми и самоуправление, както и да сключват споразумение с висши училища за съвместно обучение по учебни предмети и/ или модули за придобиване на професионалната подготовка във втори гимназиален етап, както и по учебни предмети за придобиване на специализираната подготовка), в методите и средствата за обучение с цел осигуряване на качество на образованието.</w:t>
      </w:r>
    </w:p>
    <w:p w:rsidR="00037CDC" w:rsidRDefault="00627212">
      <w:pPr>
        <w:pStyle w:val="a4"/>
        <w:numPr>
          <w:ilvl w:val="1"/>
          <w:numId w:val="28"/>
        </w:numPr>
        <w:tabs>
          <w:tab w:val="left" w:pos="1801"/>
        </w:tabs>
        <w:spacing w:line="276" w:lineRule="auto"/>
        <w:ind w:right="331"/>
        <w:jc w:val="both"/>
        <w:rPr>
          <w:sz w:val="24"/>
        </w:rPr>
      </w:pPr>
      <w:r>
        <w:rPr>
          <w:sz w:val="24"/>
        </w:rPr>
        <w:t>Целенасоченост към постигане на планираните резултати в образователния процес, последователност и непрекъснатост в процеса за повишаване на качеството.</w:t>
      </w:r>
    </w:p>
    <w:p w:rsidR="00037CDC" w:rsidRDefault="00627212">
      <w:pPr>
        <w:pStyle w:val="a4"/>
        <w:numPr>
          <w:ilvl w:val="1"/>
          <w:numId w:val="28"/>
        </w:numPr>
        <w:tabs>
          <w:tab w:val="left" w:pos="1801"/>
        </w:tabs>
        <w:spacing w:line="276" w:lineRule="auto"/>
        <w:ind w:right="330"/>
        <w:jc w:val="both"/>
        <w:rPr>
          <w:sz w:val="24"/>
        </w:rPr>
      </w:pPr>
      <w:r>
        <w:rPr>
          <w:sz w:val="24"/>
        </w:rPr>
        <w:t>Иновативност и ефективност на педагогическите практики и на организацията на образователния процес, последователност и приемственост при прилагане на добри педагогически практики и обмяната/споделянето на открити практики.</w:t>
      </w:r>
    </w:p>
    <w:p w:rsidR="00037CDC" w:rsidRDefault="00627212">
      <w:pPr>
        <w:pStyle w:val="a4"/>
        <w:numPr>
          <w:ilvl w:val="1"/>
          <w:numId w:val="28"/>
        </w:numPr>
        <w:tabs>
          <w:tab w:val="left" w:pos="1801"/>
        </w:tabs>
        <w:spacing w:before="67" w:line="276" w:lineRule="auto"/>
        <w:ind w:right="331"/>
        <w:jc w:val="both"/>
        <w:rPr>
          <w:sz w:val="24"/>
        </w:rPr>
      </w:pPr>
      <w:r>
        <w:rPr>
          <w:sz w:val="24"/>
        </w:rPr>
        <w:t xml:space="preserve">Ефективност и ефикасност при разпределението, използването и управлението на </w:t>
      </w:r>
      <w:r>
        <w:rPr>
          <w:spacing w:val="-2"/>
          <w:sz w:val="24"/>
        </w:rPr>
        <w:t>ресурсите.</w:t>
      </w:r>
    </w:p>
    <w:p w:rsidR="00037CDC" w:rsidRDefault="00627212">
      <w:pPr>
        <w:pStyle w:val="a4"/>
        <w:numPr>
          <w:ilvl w:val="1"/>
          <w:numId w:val="28"/>
        </w:numPr>
        <w:tabs>
          <w:tab w:val="left" w:pos="1801"/>
        </w:tabs>
        <w:spacing w:before="1" w:line="276" w:lineRule="auto"/>
        <w:ind w:right="328"/>
        <w:jc w:val="both"/>
        <w:rPr>
          <w:sz w:val="24"/>
        </w:rPr>
      </w:pPr>
      <w:r>
        <w:rPr>
          <w:sz w:val="24"/>
        </w:rPr>
        <w:t>Лидерство, разпределяне на дейности и делегиране на отговорности за постигане на целите на институцията</w:t>
      </w:r>
    </w:p>
    <w:p w:rsidR="00037CDC" w:rsidRDefault="00627212">
      <w:pPr>
        <w:pStyle w:val="a4"/>
        <w:numPr>
          <w:ilvl w:val="1"/>
          <w:numId w:val="28"/>
        </w:numPr>
        <w:tabs>
          <w:tab w:val="left" w:pos="1801"/>
        </w:tabs>
        <w:spacing w:line="276" w:lineRule="auto"/>
        <w:ind w:right="329"/>
        <w:jc w:val="both"/>
        <w:rPr>
          <w:sz w:val="24"/>
        </w:rPr>
      </w:pPr>
      <w:r>
        <w:rPr>
          <w:sz w:val="24"/>
        </w:rPr>
        <w:t>Прозрачност, информираност и удовлетвореност на участниците в образователния процес (педагогически специалисти, ученици и родители).</w:t>
      </w:r>
    </w:p>
    <w:p w:rsidR="00037CDC" w:rsidRDefault="00627212">
      <w:pPr>
        <w:pStyle w:val="a4"/>
        <w:numPr>
          <w:ilvl w:val="1"/>
          <w:numId w:val="28"/>
        </w:numPr>
        <w:tabs>
          <w:tab w:val="left" w:pos="1801"/>
          <w:tab w:val="left" w:pos="2388"/>
        </w:tabs>
        <w:spacing w:before="1" w:line="276" w:lineRule="auto"/>
        <w:ind w:right="329"/>
        <w:jc w:val="both"/>
        <w:rPr>
          <w:sz w:val="24"/>
        </w:rPr>
      </w:pPr>
      <w:r>
        <w:rPr>
          <w:sz w:val="24"/>
        </w:rPr>
        <w:t>Партньорство, ангажираност, сътрудничество и социален диалог между всички участници в процеса на обучението и образованието. Ориентираност на образованието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5"/>
          <w:sz w:val="24"/>
        </w:rPr>
        <w:t xml:space="preserve"> </w:t>
      </w:r>
      <w:r>
        <w:rPr>
          <w:sz w:val="24"/>
        </w:rPr>
        <w:t>към</w:t>
      </w:r>
      <w:r>
        <w:rPr>
          <w:spacing w:val="-5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заинтересованите </w:t>
      </w:r>
      <w:r>
        <w:rPr>
          <w:spacing w:val="-2"/>
          <w:sz w:val="24"/>
        </w:rPr>
        <w:t>страни.</w:t>
      </w:r>
    </w:p>
    <w:p w:rsidR="00037CDC" w:rsidRDefault="00627212">
      <w:pPr>
        <w:pStyle w:val="a4"/>
        <w:numPr>
          <w:ilvl w:val="0"/>
          <w:numId w:val="28"/>
        </w:numPr>
        <w:tabs>
          <w:tab w:val="left" w:pos="1334"/>
        </w:tabs>
        <w:spacing w:before="122" w:line="274" w:lineRule="exact"/>
        <w:ind w:left="1334" w:hanging="385"/>
        <w:jc w:val="both"/>
        <w:rPr>
          <w:b/>
          <w:sz w:val="24"/>
        </w:rPr>
      </w:pPr>
      <w:r>
        <w:rPr>
          <w:b/>
          <w:sz w:val="24"/>
        </w:rPr>
        <w:t>Повишаване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качеството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предоставяното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образование</w:t>
      </w:r>
    </w:p>
    <w:p w:rsidR="00037CDC" w:rsidRDefault="00627212">
      <w:pPr>
        <w:pStyle w:val="a4"/>
        <w:numPr>
          <w:ilvl w:val="1"/>
          <w:numId w:val="28"/>
        </w:numPr>
        <w:tabs>
          <w:tab w:val="left" w:pos="1747"/>
          <w:tab w:val="left" w:pos="1801"/>
        </w:tabs>
        <w:ind w:right="325"/>
        <w:jc w:val="both"/>
        <w:rPr>
          <w:sz w:val="24"/>
        </w:rPr>
      </w:pPr>
      <w:r>
        <w:rPr>
          <w:sz w:val="24"/>
        </w:rPr>
        <w:t>Поддържане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високо</w:t>
      </w:r>
      <w:r>
        <w:rPr>
          <w:spacing w:val="-11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ефективност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образование съобразно индивидуалните способности и потребности на учениците чрез привеждане на дейността на училището в съответствие с разпоредбите на Закона за предучилищното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държавните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12"/>
          <w:sz w:val="24"/>
        </w:rPr>
        <w:t xml:space="preserve"> </w:t>
      </w:r>
      <w:r>
        <w:rPr>
          <w:sz w:val="24"/>
        </w:rPr>
        <w:t>стандарти: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1"/>
        </w:tabs>
        <w:spacing w:line="275" w:lineRule="exact"/>
        <w:ind w:left="2221" w:hanging="420"/>
        <w:jc w:val="both"/>
        <w:rPr>
          <w:sz w:val="24"/>
        </w:rPr>
      </w:pPr>
      <w:r>
        <w:rPr>
          <w:sz w:val="24"/>
        </w:rPr>
        <w:t>Планиране,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училището.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344"/>
          <w:tab w:val="left" w:pos="2367"/>
        </w:tabs>
        <w:ind w:left="2367" w:right="330" w:hanging="567"/>
        <w:jc w:val="both"/>
        <w:rPr>
          <w:sz w:val="24"/>
        </w:rPr>
      </w:pPr>
      <w:r>
        <w:rPr>
          <w:sz w:val="24"/>
        </w:rPr>
        <w:lastRenderedPageBreak/>
        <w:t>Осъществяване на привлекателен и мотивиращ процес на образование, възпитание и социализация.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310"/>
          <w:tab w:val="left" w:pos="2367"/>
        </w:tabs>
        <w:ind w:left="2367" w:right="325" w:hanging="567"/>
        <w:jc w:val="both"/>
        <w:rPr>
          <w:sz w:val="24"/>
        </w:rPr>
      </w:pPr>
      <w:r>
        <w:rPr>
          <w:sz w:val="24"/>
        </w:rPr>
        <w:t xml:space="preserve">Осъществяване на обучение по учебни планове за профили и професии, съобразно потребностите и интересите на учениците и възможностите на </w:t>
      </w:r>
      <w:r>
        <w:rPr>
          <w:spacing w:val="-2"/>
          <w:sz w:val="24"/>
        </w:rPr>
        <w:t>училището.</w:t>
      </w:r>
    </w:p>
    <w:p w:rsidR="00037CDC" w:rsidRDefault="00627212">
      <w:pPr>
        <w:pStyle w:val="a4"/>
        <w:numPr>
          <w:ilvl w:val="1"/>
          <w:numId w:val="28"/>
        </w:numPr>
        <w:tabs>
          <w:tab w:val="left" w:pos="1801"/>
          <w:tab w:val="left" w:pos="1953"/>
        </w:tabs>
        <w:ind w:right="333"/>
        <w:jc w:val="both"/>
        <w:rPr>
          <w:sz w:val="24"/>
        </w:rPr>
      </w:pPr>
      <w:r>
        <w:rPr>
          <w:sz w:val="24"/>
        </w:rPr>
        <w:tab/>
        <w:t>Изграждане и поддържане на училищна организационна култура чрез институционални политики в подкрепа на гражданското, здравното, екологичното и интеркултурното образование: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1"/>
        </w:tabs>
        <w:ind w:left="2221" w:hanging="420"/>
        <w:rPr>
          <w:sz w:val="24"/>
        </w:rPr>
      </w:pPr>
      <w:r>
        <w:rPr>
          <w:sz w:val="24"/>
        </w:rPr>
        <w:t>Възпитание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патриотизъм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национално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самосъзнание.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1"/>
        </w:tabs>
        <w:ind w:left="2221" w:hanging="420"/>
        <w:rPr>
          <w:sz w:val="24"/>
        </w:rPr>
      </w:pPr>
      <w:proofErr w:type="spellStart"/>
      <w:r>
        <w:rPr>
          <w:sz w:val="24"/>
        </w:rPr>
        <w:t>Ритуализация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училищния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живот.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1"/>
        </w:tabs>
        <w:ind w:left="2221" w:hanging="420"/>
        <w:rPr>
          <w:sz w:val="24"/>
        </w:rPr>
      </w:pPr>
      <w:r>
        <w:rPr>
          <w:sz w:val="24"/>
        </w:rPr>
        <w:t>Утвърждаване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ученическото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самоуправление.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1"/>
        </w:tabs>
        <w:ind w:left="2221" w:hanging="420"/>
        <w:rPr>
          <w:sz w:val="24"/>
        </w:rPr>
      </w:pPr>
      <w:r>
        <w:rPr>
          <w:sz w:val="24"/>
        </w:rPr>
        <w:t>Екологична</w:t>
      </w:r>
      <w:r>
        <w:rPr>
          <w:spacing w:val="-3"/>
          <w:sz w:val="24"/>
        </w:rPr>
        <w:t xml:space="preserve"> </w:t>
      </w:r>
      <w:r>
        <w:rPr>
          <w:sz w:val="24"/>
        </w:rPr>
        <w:t>култура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навици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здравословен</w:t>
      </w:r>
      <w:r>
        <w:rPr>
          <w:spacing w:val="-2"/>
          <w:sz w:val="24"/>
        </w:rPr>
        <w:t xml:space="preserve"> </w:t>
      </w:r>
      <w:r>
        <w:rPr>
          <w:sz w:val="24"/>
        </w:rPr>
        <w:t>начин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живот.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1"/>
        </w:tabs>
        <w:ind w:left="2221" w:hanging="420"/>
        <w:rPr>
          <w:sz w:val="24"/>
        </w:rPr>
      </w:pPr>
      <w:r>
        <w:rPr>
          <w:sz w:val="24"/>
        </w:rPr>
        <w:t>Превенция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агресията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негативните</w:t>
      </w:r>
      <w:r>
        <w:rPr>
          <w:spacing w:val="-3"/>
          <w:sz w:val="24"/>
        </w:rPr>
        <w:t xml:space="preserve"> </w:t>
      </w:r>
      <w:r>
        <w:rPr>
          <w:sz w:val="24"/>
        </w:rPr>
        <w:t>прояви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сред </w:t>
      </w:r>
      <w:r>
        <w:rPr>
          <w:spacing w:val="-2"/>
          <w:sz w:val="24"/>
        </w:rPr>
        <w:t>учениците.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1"/>
        </w:tabs>
        <w:ind w:left="2221" w:hanging="420"/>
        <w:rPr>
          <w:sz w:val="24"/>
        </w:rPr>
      </w:pPr>
      <w:r>
        <w:rPr>
          <w:sz w:val="24"/>
        </w:rPr>
        <w:t>Подкрепа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личностното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учениците.</w:t>
      </w:r>
    </w:p>
    <w:p w:rsidR="00037CDC" w:rsidRDefault="00627212">
      <w:pPr>
        <w:pStyle w:val="a4"/>
        <w:numPr>
          <w:ilvl w:val="1"/>
          <w:numId w:val="28"/>
        </w:numPr>
        <w:tabs>
          <w:tab w:val="left" w:pos="1747"/>
          <w:tab w:val="left" w:pos="1801"/>
        </w:tabs>
        <w:ind w:right="330"/>
        <w:rPr>
          <w:sz w:val="24"/>
        </w:rPr>
      </w:pPr>
      <w:r>
        <w:rPr>
          <w:sz w:val="24"/>
        </w:rPr>
        <w:t>Училището</w:t>
      </w:r>
      <w:r>
        <w:rPr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желано</w:t>
      </w:r>
      <w:r>
        <w:rPr>
          <w:spacing w:val="-8"/>
          <w:sz w:val="24"/>
        </w:rPr>
        <w:t xml:space="preserve"> </w:t>
      </w:r>
      <w:r>
        <w:rPr>
          <w:sz w:val="24"/>
        </w:rPr>
        <w:t>място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-11"/>
          <w:sz w:val="24"/>
        </w:rPr>
        <w:t xml:space="preserve"> </w:t>
      </w:r>
      <w:r>
        <w:rPr>
          <w:sz w:val="24"/>
        </w:rPr>
        <w:t>изява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12"/>
          <w:sz w:val="24"/>
        </w:rPr>
        <w:t xml:space="preserve"> </w:t>
      </w:r>
      <w:r>
        <w:rPr>
          <w:sz w:val="24"/>
        </w:rPr>
        <w:t>(обща</w:t>
      </w:r>
      <w:r>
        <w:rPr>
          <w:spacing w:val="-12"/>
          <w:sz w:val="24"/>
        </w:rPr>
        <w:t xml:space="preserve"> </w:t>
      </w:r>
      <w:r>
        <w:rPr>
          <w:sz w:val="24"/>
        </w:rPr>
        <w:t>и/или</w:t>
      </w:r>
      <w:r>
        <w:rPr>
          <w:spacing w:val="-10"/>
          <w:sz w:val="24"/>
        </w:rPr>
        <w:t xml:space="preserve"> </w:t>
      </w:r>
      <w:r>
        <w:rPr>
          <w:sz w:val="24"/>
        </w:rPr>
        <w:t>допълнителна) за личностното развитие на учениците: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1"/>
        </w:tabs>
        <w:ind w:left="2221" w:hanging="420"/>
        <w:rPr>
          <w:sz w:val="24"/>
        </w:rPr>
      </w:pPr>
      <w:r>
        <w:rPr>
          <w:sz w:val="24"/>
        </w:rPr>
        <w:t>Занимания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интереси.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1"/>
        </w:tabs>
        <w:ind w:left="2221" w:hanging="420"/>
        <w:rPr>
          <w:sz w:val="24"/>
        </w:rPr>
      </w:pPr>
      <w:r>
        <w:rPr>
          <w:sz w:val="24"/>
        </w:rPr>
        <w:t>Създаване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поддържане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благоприятна</w:t>
      </w:r>
      <w:r>
        <w:rPr>
          <w:spacing w:val="-6"/>
          <w:sz w:val="24"/>
        </w:rPr>
        <w:t xml:space="preserve"> </w:t>
      </w:r>
      <w:r>
        <w:rPr>
          <w:sz w:val="24"/>
        </w:rPr>
        <w:t>среда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развитие.</w:t>
      </w:r>
    </w:p>
    <w:p w:rsidR="00037CDC" w:rsidRDefault="00627212">
      <w:pPr>
        <w:pStyle w:val="a4"/>
        <w:numPr>
          <w:ilvl w:val="2"/>
          <w:numId w:val="28"/>
        </w:numPr>
        <w:tabs>
          <w:tab w:val="left" w:pos="2221"/>
        </w:tabs>
        <w:ind w:left="2221" w:hanging="420"/>
        <w:rPr>
          <w:sz w:val="24"/>
        </w:rPr>
      </w:pPr>
      <w:r>
        <w:rPr>
          <w:sz w:val="24"/>
        </w:rPr>
        <w:t>Обновяване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обогатяване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материалната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база.</w:t>
      </w:r>
    </w:p>
    <w:p w:rsidR="00037CDC" w:rsidRDefault="00627212">
      <w:pPr>
        <w:pStyle w:val="a4"/>
        <w:numPr>
          <w:ilvl w:val="1"/>
          <w:numId w:val="28"/>
        </w:numPr>
        <w:tabs>
          <w:tab w:val="left" w:pos="1755"/>
          <w:tab w:val="left" w:pos="1801"/>
        </w:tabs>
        <w:ind w:right="334"/>
        <w:rPr>
          <w:sz w:val="24"/>
        </w:rPr>
      </w:pPr>
      <w:r>
        <w:rPr>
          <w:sz w:val="24"/>
        </w:rPr>
        <w:t>Повишаване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професионалната</w:t>
      </w:r>
      <w:r>
        <w:rPr>
          <w:spacing w:val="-6"/>
          <w:sz w:val="24"/>
        </w:rPr>
        <w:t xml:space="preserve"> </w:t>
      </w:r>
      <w:r>
        <w:rPr>
          <w:sz w:val="24"/>
        </w:rPr>
        <w:t>компетентност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педагогическите </w:t>
      </w:r>
      <w:r>
        <w:rPr>
          <w:spacing w:val="-2"/>
          <w:sz w:val="24"/>
        </w:rPr>
        <w:t>специалисти.</w:t>
      </w:r>
    </w:p>
    <w:p w:rsidR="00037CDC" w:rsidRDefault="00627212">
      <w:pPr>
        <w:pStyle w:val="a4"/>
        <w:numPr>
          <w:ilvl w:val="1"/>
          <w:numId w:val="28"/>
        </w:numPr>
        <w:tabs>
          <w:tab w:val="left" w:pos="1752"/>
          <w:tab w:val="left" w:pos="1801"/>
        </w:tabs>
        <w:ind w:right="327"/>
        <w:rPr>
          <w:sz w:val="24"/>
        </w:rPr>
      </w:pPr>
      <w:r>
        <w:rPr>
          <w:sz w:val="24"/>
        </w:rPr>
        <w:t>Взаимодействия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със</w:t>
      </w:r>
      <w:r>
        <w:rPr>
          <w:spacing w:val="-7"/>
          <w:sz w:val="24"/>
        </w:rPr>
        <w:t xml:space="preserve"> </w:t>
      </w:r>
      <w:r>
        <w:rPr>
          <w:sz w:val="24"/>
        </w:rPr>
        <w:t>заинтересовани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страни,</w:t>
      </w:r>
      <w:r>
        <w:rPr>
          <w:spacing w:val="-9"/>
          <w:sz w:val="24"/>
        </w:rPr>
        <w:t xml:space="preserve"> </w:t>
      </w:r>
      <w:r>
        <w:rPr>
          <w:sz w:val="24"/>
        </w:rPr>
        <w:t>партньорски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институции.</w:t>
      </w:r>
    </w:p>
    <w:p w:rsidR="00037CDC" w:rsidRDefault="00627212">
      <w:pPr>
        <w:pStyle w:val="a4"/>
        <w:numPr>
          <w:ilvl w:val="1"/>
          <w:numId w:val="28"/>
        </w:numPr>
        <w:tabs>
          <w:tab w:val="left" w:pos="1755"/>
        </w:tabs>
        <w:ind w:left="1755" w:hanging="240"/>
        <w:rPr>
          <w:sz w:val="24"/>
        </w:rPr>
      </w:pPr>
      <w:r>
        <w:rPr>
          <w:sz w:val="24"/>
        </w:rPr>
        <w:t>Разработване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прилагане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поощрения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морални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награди.</w:t>
      </w:r>
    </w:p>
    <w:p w:rsidR="00037CDC" w:rsidRDefault="00627212">
      <w:pPr>
        <w:pStyle w:val="a4"/>
        <w:numPr>
          <w:ilvl w:val="1"/>
          <w:numId w:val="28"/>
        </w:numPr>
        <w:tabs>
          <w:tab w:val="left" w:pos="1761"/>
          <w:tab w:val="left" w:pos="1801"/>
        </w:tabs>
        <w:ind w:right="332"/>
        <w:rPr>
          <w:sz w:val="24"/>
        </w:rPr>
      </w:pPr>
      <w:r>
        <w:rPr>
          <w:sz w:val="24"/>
        </w:rPr>
        <w:t>Определяне на свои символи и ритуали, в съответствие с принципите на национална идентичност и култура, както и свое облекло с отличителни елементи/знаци.</w:t>
      </w:r>
    </w:p>
    <w:p w:rsidR="00037CDC" w:rsidRDefault="00627212">
      <w:pPr>
        <w:pStyle w:val="a4"/>
        <w:numPr>
          <w:ilvl w:val="1"/>
          <w:numId w:val="28"/>
        </w:numPr>
        <w:tabs>
          <w:tab w:val="left" w:pos="1759"/>
          <w:tab w:val="left" w:pos="1801"/>
        </w:tabs>
        <w:ind w:right="330"/>
        <w:rPr>
          <w:sz w:val="24"/>
        </w:rPr>
      </w:pPr>
      <w:r>
        <w:rPr>
          <w:sz w:val="24"/>
        </w:rPr>
        <w:t>Участие</w:t>
      </w:r>
      <w:r>
        <w:rPr>
          <w:spacing w:val="-1"/>
          <w:sz w:val="24"/>
        </w:rPr>
        <w:t xml:space="preserve"> </w:t>
      </w:r>
      <w:r>
        <w:rPr>
          <w:sz w:val="24"/>
        </w:rPr>
        <w:t>в международни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програми и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проекти, подпомагащи дейността</w:t>
      </w:r>
      <w:r>
        <w:rPr>
          <w:spacing w:val="-1"/>
          <w:sz w:val="24"/>
        </w:rPr>
        <w:t xml:space="preserve"> </w:t>
      </w:r>
      <w:r>
        <w:rPr>
          <w:sz w:val="24"/>
        </w:rPr>
        <w:t>в областта</w:t>
      </w:r>
      <w:r>
        <w:rPr>
          <w:spacing w:val="-1"/>
          <w:sz w:val="24"/>
        </w:rPr>
        <w:t xml:space="preserve"> </w:t>
      </w:r>
      <w:r>
        <w:rPr>
          <w:sz w:val="24"/>
        </w:rPr>
        <w:t>на училищното образование.</w:t>
      </w:r>
    </w:p>
    <w:p w:rsidR="00037CDC" w:rsidRDefault="00627212">
      <w:pPr>
        <w:pStyle w:val="a3"/>
        <w:spacing w:before="119"/>
        <w:ind w:left="949" w:right="323"/>
        <w:jc w:val="both"/>
      </w:pPr>
      <w:r>
        <w:t>Осигуряването</w:t>
      </w:r>
      <w:r>
        <w:rPr>
          <w:spacing w:val="-10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позитивна</w:t>
      </w:r>
      <w:r>
        <w:rPr>
          <w:spacing w:val="-12"/>
        </w:rPr>
        <w:t xml:space="preserve"> </w:t>
      </w:r>
      <w:r>
        <w:t>образователна</w:t>
      </w:r>
      <w:r>
        <w:rPr>
          <w:spacing w:val="-12"/>
        </w:rPr>
        <w:t xml:space="preserve"> </w:t>
      </w:r>
      <w:r>
        <w:t>среда,</w:t>
      </w:r>
      <w:r>
        <w:rPr>
          <w:spacing w:val="-11"/>
        </w:rPr>
        <w:t xml:space="preserve"> </w:t>
      </w:r>
      <w:r>
        <w:t>въвеждането</w:t>
      </w:r>
      <w:r>
        <w:rPr>
          <w:spacing w:val="-10"/>
        </w:rPr>
        <w:t xml:space="preserve"> </w:t>
      </w:r>
      <w:r>
        <w:t>на</w:t>
      </w:r>
      <w:r>
        <w:rPr>
          <w:spacing w:val="-12"/>
        </w:rPr>
        <w:t xml:space="preserve"> </w:t>
      </w:r>
      <w:proofErr w:type="spellStart"/>
      <w:r>
        <w:t>компетентностния</w:t>
      </w:r>
      <w:proofErr w:type="spellEnd"/>
      <w:r>
        <w:rPr>
          <w:spacing w:val="-11"/>
        </w:rPr>
        <w:t xml:space="preserve"> </w:t>
      </w:r>
      <w:r>
        <w:t>подход, подкрепата на</w:t>
      </w:r>
      <w:r>
        <w:rPr>
          <w:spacing w:val="-1"/>
        </w:rPr>
        <w:t xml:space="preserve"> </w:t>
      </w:r>
      <w:r>
        <w:t>креативните и иновативни учители, добрите учебни програми –са правилните стъпки за мотивиране учениците да учат повече и да подобряват образователните си резултати. Осигуряването на подкрепа за преодоляване на обучителните затруднения чрез ранно идентифициране на потребностите на децата ще предотврати натрупването на дефицити, а в последствие отпадането им от образователната система.</w:t>
      </w:r>
    </w:p>
    <w:p w:rsidR="00037CDC" w:rsidRDefault="00627212">
      <w:pPr>
        <w:pStyle w:val="a3"/>
        <w:spacing w:before="120"/>
        <w:ind w:left="949" w:right="327"/>
        <w:jc w:val="both"/>
      </w:pPr>
      <w:r>
        <w:t>Положителен момент е обучението от разстояние в електронна среда чрез използване на средствата на информационните и комуникационните технологии. То е приложимо при грипни</w:t>
      </w:r>
      <w:r>
        <w:rPr>
          <w:spacing w:val="13"/>
        </w:rPr>
        <w:t xml:space="preserve"> </w:t>
      </w:r>
      <w:r>
        <w:t>епидемии</w:t>
      </w:r>
      <w:r>
        <w:rPr>
          <w:spacing w:val="14"/>
        </w:rPr>
        <w:t xml:space="preserve"> </w:t>
      </w:r>
      <w:r>
        <w:t>или</w:t>
      </w:r>
      <w:r>
        <w:rPr>
          <w:spacing w:val="12"/>
        </w:rPr>
        <w:t xml:space="preserve"> </w:t>
      </w:r>
      <w:r>
        <w:t>други</w:t>
      </w:r>
      <w:r>
        <w:rPr>
          <w:spacing w:val="14"/>
        </w:rPr>
        <w:t xml:space="preserve"> </w:t>
      </w:r>
      <w:r>
        <w:t>непредвидени</w:t>
      </w:r>
      <w:r>
        <w:rPr>
          <w:spacing w:val="14"/>
        </w:rPr>
        <w:t xml:space="preserve"> </w:t>
      </w:r>
      <w:r>
        <w:t>обстоятелства,</w:t>
      </w:r>
      <w:r>
        <w:rPr>
          <w:spacing w:val="13"/>
        </w:rPr>
        <w:t xml:space="preserve"> </w:t>
      </w:r>
      <w:r>
        <w:t>когато</w:t>
      </w:r>
      <w:r>
        <w:rPr>
          <w:spacing w:val="14"/>
        </w:rPr>
        <w:t xml:space="preserve"> </w:t>
      </w:r>
      <w:r>
        <w:t>присъственото</w:t>
      </w:r>
      <w:r>
        <w:rPr>
          <w:spacing w:val="14"/>
        </w:rPr>
        <w:t xml:space="preserve"> </w:t>
      </w:r>
      <w:r>
        <w:t>обучение</w:t>
      </w:r>
      <w:r>
        <w:rPr>
          <w:spacing w:val="15"/>
        </w:rPr>
        <w:t xml:space="preserve"> </w:t>
      </w:r>
      <w:r>
        <w:rPr>
          <w:spacing w:val="-12"/>
        </w:rPr>
        <w:t>е</w:t>
      </w:r>
    </w:p>
    <w:p w:rsidR="00037CDC" w:rsidRDefault="00627212">
      <w:pPr>
        <w:pStyle w:val="a3"/>
        <w:spacing w:before="64"/>
        <w:ind w:left="949" w:right="326"/>
        <w:jc w:val="both"/>
      </w:pPr>
      <w:r>
        <w:t>преустановено от компетентен орган. Това обучение е приложимо също и за ученици, които по</w:t>
      </w:r>
      <w:r>
        <w:rPr>
          <w:spacing w:val="-9"/>
        </w:rPr>
        <w:t xml:space="preserve"> </w:t>
      </w:r>
      <w:r>
        <w:t>здравословни</w:t>
      </w:r>
      <w:r>
        <w:rPr>
          <w:spacing w:val="-11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други</w:t>
      </w:r>
      <w:r>
        <w:rPr>
          <w:spacing w:val="-6"/>
        </w:rPr>
        <w:t xml:space="preserve"> </w:t>
      </w:r>
      <w:r>
        <w:t>уважителни</w:t>
      </w:r>
      <w:r>
        <w:rPr>
          <w:spacing w:val="-8"/>
        </w:rPr>
        <w:t xml:space="preserve"> </w:t>
      </w:r>
      <w:r>
        <w:t>причини</w:t>
      </w:r>
      <w:r>
        <w:rPr>
          <w:spacing w:val="-8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могат</w:t>
      </w:r>
      <w:r>
        <w:rPr>
          <w:spacing w:val="-4"/>
        </w:rPr>
        <w:t xml:space="preserve"> </w:t>
      </w:r>
      <w:r>
        <w:t>да</w:t>
      </w:r>
      <w:r>
        <w:rPr>
          <w:spacing w:val="-12"/>
        </w:rPr>
        <w:t xml:space="preserve"> </w:t>
      </w:r>
      <w:r>
        <w:t>посещават</w:t>
      </w:r>
      <w:r>
        <w:rPr>
          <w:spacing w:val="-6"/>
        </w:rPr>
        <w:t xml:space="preserve"> </w:t>
      </w:r>
      <w:r>
        <w:t>училище</w:t>
      </w:r>
      <w:r>
        <w:rPr>
          <w:spacing w:val="-10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повече от 30 учебни дни, може да се предложи като елемент на иновация в организацията в иновативни училища при нормативно определени ограничения. Обучение от разстояние в електронна среда е възможна организация при предоставянето на подкрепа за личностното развитие на ученик, без преустановяване на планираните от екипа за подкрепа за личностно развитие дейности.</w:t>
      </w:r>
    </w:p>
    <w:p w:rsidR="00037CDC" w:rsidRDefault="00627212">
      <w:pPr>
        <w:pStyle w:val="a4"/>
        <w:numPr>
          <w:ilvl w:val="0"/>
          <w:numId w:val="28"/>
        </w:numPr>
        <w:tabs>
          <w:tab w:val="left" w:pos="1241"/>
        </w:tabs>
        <w:spacing w:before="121"/>
        <w:ind w:left="1241" w:hanging="292"/>
        <w:jc w:val="both"/>
        <w:rPr>
          <w:b/>
          <w:sz w:val="24"/>
        </w:rPr>
      </w:pPr>
      <w:r>
        <w:rPr>
          <w:b/>
          <w:sz w:val="24"/>
        </w:rPr>
        <w:t>Мерки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повишаване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качеството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предоставяното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образование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в</w:t>
      </w:r>
      <w:r w:rsidR="00E03060">
        <w:rPr>
          <w:sz w:val="24"/>
        </w:rPr>
        <w:t xml:space="preserve"> ПГ „Руска Пеева“, гр. Джебел</w:t>
      </w:r>
    </w:p>
    <w:p w:rsidR="00037CDC" w:rsidRDefault="00627212">
      <w:pPr>
        <w:pStyle w:val="a4"/>
        <w:numPr>
          <w:ilvl w:val="1"/>
          <w:numId w:val="28"/>
        </w:numPr>
        <w:tabs>
          <w:tab w:val="left" w:pos="1668"/>
        </w:tabs>
        <w:spacing w:before="7" w:after="42"/>
        <w:ind w:left="1668" w:hanging="359"/>
        <w:jc w:val="both"/>
        <w:rPr>
          <w:b/>
          <w:sz w:val="24"/>
        </w:rPr>
      </w:pPr>
      <w:r>
        <w:rPr>
          <w:b/>
          <w:sz w:val="24"/>
        </w:rPr>
        <w:t>Образователен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процес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7796"/>
        <w:gridCol w:w="5103"/>
      </w:tblGrid>
      <w:tr w:rsidR="00037CDC" w:rsidTr="00660B3A">
        <w:trPr>
          <w:trHeight w:val="827"/>
        </w:trPr>
        <w:tc>
          <w:tcPr>
            <w:tcW w:w="2552" w:type="dxa"/>
          </w:tcPr>
          <w:p w:rsidR="00037CDC" w:rsidRDefault="00627212">
            <w:pPr>
              <w:pStyle w:val="TableParagraph"/>
              <w:spacing w:line="273" w:lineRule="exact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lastRenderedPageBreak/>
              <w:t>Показатели</w:t>
            </w:r>
          </w:p>
        </w:tc>
        <w:tc>
          <w:tcPr>
            <w:tcW w:w="7796" w:type="dxa"/>
          </w:tcPr>
          <w:p w:rsidR="00037CDC" w:rsidRDefault="00627212">
            <w:pPr>
              <w:pStyle w:val="TableParagraph"/>
              <w:spacing w:line="273" w:lineRule="exact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Дейности</w:t>
            </w:r>
          </w:p>
        </w:tc>
        <w:tc>
          <w:tcPr>
            <w:tcW w:w="5103" w:type="dxa"/>
          </w:tcPr>
          <w:p w:rsidR="00037CDC" w:rsidRDefault="00627212">
            <w:pPr>
              <w:pStyle w:val="TableParagraph"/>
              <w:ind w:left="106"/>
              <w:jc w:val="left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pacing w:val="-2"/>
                <w:sz w:val="24"/>
              </w:rPr>
              <w:t>Доказателствен</w:t>
            </w:r>
            <w:proofErr w:type="spellEnd"/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материал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(документи</w:t>
            </w:r>
          </w:p>
          <w:p w:rsidR="00037CDC" w:rsidRDefault="00627212">
            <w:pPr>
              <w:pStyle w:val="TableParagraph"/>
              <w:spacing w:line="259" w:lineRule="exact"/>
              <w:ind w:left="106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на </w:t>
            </w:r>
            <w:r>
              <w:rPr>
                <w:b/>
                <w:i/>
                <w:spacing w:val="-2"/>
                <w:sz w:val="24"/>
              </w:rPr>
              <w:t>училището)</w:t>
            </w:r>
          </w:p>
        </w:tc>
      </w:tr>
      <w:tr w:rsidR="00037CDC" w:rsidTr="00660B3A">
        <w:trPr>
          <w:trHeight w:val="4407"/>
        </w:trPr>
        <w:tc>
          <w:tcPr>
            <w:tcW w:w="2552" w:type="dxa"/>
          </w:tcPr>
          <w:p w:rsidR="00037CDC" w:rsidRDefault="00627212" w:rsidP="00A4692B">
            <w:r>
              <w:t xml:space="preserve">1. Осигуряване на </w:t>
            </w:r>
            <w:r>
              <w:rPr>
                <w:spacing w:val="-2"/>
              </w:rPr>
              <w:t>качествено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ефективно</w:t>
            </w:r>
            <w:r>
              <w:rPr>
                <w:spacing w:val="-2"/>
              </w:rPr>
              <w:t xml:space="preserve"> обучение.</w:t>
            </w:r>
          </w:p>
        </w:tc>
        <w:tc>
          <w:tcPr>
            <w:tcW w:w="7796" w:type="dxa"/>
          </w:tcPr>
          <w:p w:rsidR="00037CDC" w:rsidRDefault="00627212" w:rsidP="00A4692B">
            <w:r>
              <w:t xml:space="preserve">Планиране на балансиран училищен и държавен прием. Разширяване на приема – профили и </w:t>
            </w:r>
            <w:r>
              <w:rPr>
                <w:spacing w:val="-2"/>
              </w:rPr>
              <w:t>професии.</w:t>
            </w:r>
          </w:p>
          <w:p w:rsidR="00037CDC" w:rsidRDefault="00627212" w:rsidP="00A4692B">
            <w:r>
              <w:t>Оптимизиране на училищните учебни планове.</w:t>
            </w:r>
          </w:p>
          <w:p w:rsidR="00037CDC" w:rsidRDefault="00627212" w:rsidP="00A4692B">
            <w:r>
              <w:t xml:space="preserve">Планиране, организация и провеждане на урок, самоподготовка, </w:t>
            </w:r>
            <w:r>
              <w:rPr>
                <w:spacing w:val="-2"/>
              </w:rPr>
              <w:t>занимания</w:t>
            </w:r>
            <w:r>
              <w:tab/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 xml:space="preserve">интереси, </w:t>
            </w:r>
            <w:r>
              <w:t>учебна/производствена практика.</w:t>
            </w:r>
          </w:p>
          <w:p w:rsidR="00037CDC" w:rsidRDefault="00627212" w:rsidP="00A4692B">
            <w:r>
              <w:t>Използване на методи, подходи и техники на преподаване в зависимост от</w:t>
            </w:r>
            <w:r>
              <w:rPr>
                <w:spacing w:val="-6"/>
              </w:rPr>
              <w:t xml:space="preserve"> </w:t>
            </w:r>
            <w:r>
              <w:t>учебния</w:t>
            </w:r>
            <w:r>
              <w:rPr>
                <w:spacing w:val="-8"/>
              </w:rPr>
              <w:t xml:space="preserve"> </w:t>
            </w:r>
            <w:r>
              <w:t>предмет,</w:t>
            </w:r>
            <w:r>
              <w:rPr>
                <w:spacing w:val="-8"/>
              </w:rPr>
              <w:t xml:space="preserve"> </w:t>
            </w:r>
            <w:r>
              <w:t>целите,</w:t>
            </w:r>
            <w:r>
              <w:rPr>
                <w:spacing w:val="-8"/>
              </w:rPr>
              <w:t xml:space="preserve"> </w:t>
            </w:r>
            <w:r>
              <w:t>задачите</w:t>
            </w:r>
            <w:r>
              <w:rPr>
                <w:spacing w:val="-8"/>
              </w:rPr>
              <w:t xml:space="preserve"> </w:t>
            </w:r>
            <w:r>
              <w:t>и конкретните дейности, съобразени с възрастта и равнището на подготовка на учениците.</w:t>
            </w:r>
          </w:p>
          <w:p w:rsidR="00037CDC" w:rsidRDefault="00627212" w:rsidP="00A4692B">
            <w:r>
              <w:t xml:space="preserve">Подготовка и използване на ИКТ, дидактически материали, помагала и </w:t>
            </w:r>
            <w:r>
              <w:rPr>
                <w:spacing w:val="-4"/>
              </w:rPr>
              <w:t>др.</w:t>
            </w:r>
          </w:p>
          <w:p w:rsidR="00037CDC" w:rsidRDefault="00627212" w:rsidP="00A4692B">
            <w:r>
              <w:t>Представяне на педагогическото майсторство на учителя: предшестващ опит,</w:t>
            </w:r>
            <w:r>
              <w:rPr>
                <w:spacing w:val="-3"/>
              </w:rPr>
              <w:t xml:space="preserve"> </w:t>
            </w:r>
            <w:r>
              <w:t>уменията</w:t>
            </w:r>
            <w:r>
              <w:rPr>
                <w:spacing w:val="-6"/>
              </w:rPr>
              <w:t xml:space="preserve"> </w:t>
            </w:r>
            <w:r>
              <w:t>да</w:t>
            </w:r>
            <w:r>
              <w:rPr>
                <w:spacing w:val="-6"/>
              </w:rPr>
              <w:t xml:space="preserve"> </w:t>
            </w:r>
            <w:r>
              <w:t>планира,</w:t>
            </w:r>
            <w:r>
              <w:rPr>
                <w:spacing w:val="-6"/>
              </w:rPr>
              <w:t xml:space="preserve"> </w:t>
            </w:r>
            <w:r>
              <w:t>организира и</w:t>
            </w:r>
            <w:r>
              <w:rPr>
                <w:spacing w:val="-15"/>
              </w:rPr>
              <w:t xml:space="preserve"> </w:t>
            </w:r>
            <w:r>
              <w:t>управлява</w:t>
            </w:r>
            <w:r>
              <w:rPr>
                <w:spacing w:val="-15"/>
              </w:rPr>
              <w:t xml:space="preserve"> </w:t>
            </w:r>
            <w:r>
              <w:t>процеса</w:t>
            </w:r>
            <w:r>
              <w:rPr>
                <w:spacing w:val="-15"/>
              </w:rPr>
              <w:t xml:space="preserve"> </w:t>
            </w:r>
            <w:r>
              <w:t>на</w:t>
            </w:r>
            <w:r>
              <w:rPr>
                <w:spacing w:val="-15"/>
              </w:rPr>
              <w:t xml:space="preserve"> </w:t>
            </w:r>
            <w:r>
              <w:t>обучение,</w:t>
            </w:r>
            <w:r>
              <w:rPr>
                <w:spacing w:val="-15"/>
              </w:rPr>
              <w:t xml:space="preserve"> </w:t>
            </w:r>
            <w:r>
              <w:t xml:space="preserve">както и да измерва и оценява резултатите на </w:t>
            </w:r>
            <w:r>
              <w:rPr>
                <w:spacing w:val="-2"/>
              </w:rPr>
              <w:t>учениците.</w:t>
            </w:r>
          </w:p>
          <w:p w:rsidR="00037CDC" w:rsidRDefault="00627212" w:rsidP="00A4692B">
            <w:r>
              <w:t xml:space="preserve">Прилагане на диференциран подход за обучение с цел подпомагане на ефективно учене според </w:t>
            </w:r>
            <w:r>
              <w:rPr>
                <w:spacing w:val="-2"/>
              </w:rPr>
              <w:t>индивидуалните</w:t>
            </w:r>
            <w:r>
              <w:tab/>
            </w:r>
            <w:r>
              <w:rPr>
                <w:spacing w:val="-2"/>
              </w:rPr>
              <w:t>различия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 xml:space="preserve">способности на учениците (различни когнитивни силни и слаби страни, различна степен на интелектуални възможности); различни личностни и </w:t>
            </w:r>
            <w:r>
              <w:rPr>
                <w:spacing w:val="-2"/>
              </w:rPr>
              <w:t>емоционални</w:t>
            </w:r>
            <w:r>
              <w:tab/>
            </w:r>
            <w:r>
              <w:rPr>
                <w:spacing w:val="-37"/>
              </w:rPr>
              <w:t xml:space="preserve"> </w:t>
            </w:r>
            <w:r>
              <w:rPr>
                <w:spacing w:val="-2"/>
              </w:rPr>
              <w:t>характеристики;</w:t>
            </w:r>
          </w:p>
          <w:p w:rsidR="00037CDC" w:rsidRDefault="00627212" w:rsidP="00A4692B">
            <w:r>
              <w:t>различен стил на учене; различна степен на мотивация и интереси.</w:t>
            </w:r>
          </w:p>
        </w:tc>
        <w:tc>
          <w:tcPr>
            <w:tcW w:w="5103" w:type="dxa"/>
          </w:tcPr>
          <w:p w:rsidR="00037CDC" w:rsidRDefault="00627212" w:rsidP="00A4692B">
            <w:r>
              <w:rPr>
                <w:spacing w:val="-2"/>
              </w:rPr>
              <w:t>Заповеди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за </w:t>
            </w:r>
            <w:r>
              <w:t xml:space="preserve">утвърждаване и за </w:t>
            </w:r>
            <w:r>
              <w:rPr>
                <w:spacing w:val="-2"/>
              </w:rPr>
              <w:t>реализиране</w:t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t>училищен и държавен план- прием.</w:t>
            </w:r>
          </w:p>
          <w:p w:rsidR="00037CDC" w:rsidRDefault="00627212" w:rsidP="00A4692B">
            <w:r>
              <w:t xml:space="preserve">Училищен учебен </w:t>
            </w:r>
            <w:r>
              <w:rPr>
                <w:spacing w:val="-4"/>
              </w:rPr>
              <w:t>план.</w:t>
            </w:r>
          </w:p>
          <w:p w:rsidR="00037CDC" w:rsidRDefault="00627212" w:rsidP="00A4692B">
            <w:r>
              <w:t xml:space="preserve">Дневно (Началото на </w:t>
            </w:r>
            <w:r>
              <w:rPr>
                <w:spacing w:val="-2"/>
              </w:rPr>
              <w:t>учебния</w:t>
            </w:r>
            <w:r>
              <w:tab/>
            </w:r>
            <w:r>
              <w:rPr>
                <w:spacing w:val="-4"/>
              </w:rPr>
              <w:t>ден,</w:t>
            </w:r>
          </w:p>
          <w:p w:rsidR="00037CDC" w:rsidRDefault="00627212" w:rsidP="00A4692B">
            <w:r>
              <w:t>продължителността на часовете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почивките между тях) и седмично учебно разписание.</w:t>
            </w:r>
          </w:p>
          <w:p w:rsidR="00037CDC" w:rsidRDefault="00627212" w:rsidP="00A4692B">
            <w:r>
              <w:t>Планове</w:t>
            </w:r>
            <w:r>
              <w:rPr>
                <w:spacing w:val="80"/>
              </w:rPr>
              <w:t xml:space="preserve"> </w:t>
            </w:r>
            <w:r>
              <w:t>на</w:t>
            </w:r>
            <w:r>
              <w:rPr>
                <w:spacing w:val="80"/>
              </w:rPr>
              <w:t xml:space="preserve"> </w:t>
            </w:r>
            <w:r>
              <w:t>уроци, занимания</w:t>
            </w:r>
            <w:r>
              <w:rPr>
                <w:spacing w:val="23"/>
              </w:rPr>
              <w:t xml:space="preserve"> </w:t>
            </w:r>
            <w:r>
              <w:t>по</w:t>
            </w:r>
            <w:r>
              <w:rPr>
                <w:spacing w:val="23"/>
              </w:rPr>
              <w:t xml:space="preserve"> </w:t>
            </w:r>
            <w:r>
              <w:t xml:space="preserve">интереси, </w:t>
            </w:r>
            <w:r>
              <w:rPr>
                <w:spacing w:val="-2"/>
              </w:rPr>
              <w:t>учебна/производствена практика.</w:t>
            </w:r>
          </w:p>
          <w:p w:rsidR="00037CDC" w:rsidRDefault="00627212" w:rsidP="00A4692B">
            <w:r>
              <w:rPr>
                <w:spacing w:val="-2"/>
              </w:rPr>
              <w:t>Програма</w:t>
            </w:r>
            <w:r>
              <w:tab/>
            </w:r>
            <w:r>
              <w:rPr>
                <w:spacing w:val="-6"/>
              </w:rPr>
              <w:t xml:space="preserve">за </w:t>
            </w:r>
            <w:r>
              <w:t>занимания по интереси.</w:t>
            </w:r>
          </w:p>
          <w:p w:rsidR="00037CDC" w:rsidRDefault="00627212" w:rsidP="00A4692B">
            <w:r>
              <w:rPr>
                <w:spacing w:val="-2"/>
              </w:rPr>
              <w:t>График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t xml:space="preserve">консултации по учебни предмети, които се </w:t>
            </w:r>
            <w:r>
              <w:rPr>
                <w:spacing w:val="-2"/>
              </w:rPr>
              <w:t>провеждат</w:t>
            </w:r>
            <w:r>
              <w:tab/>
            </w:r>
            <w:r>
              <w:rPr>
                <w:spacing w:val="-4"/>
              </w:rPr>
              <w:t>извън</w:t>
            </w:r>
          </w:p>
          <w:p w:rsidR="00037CDC" w:rsidRDefault="00627212" w:rsidP="00A4692B">
            <w:r>
              <w:rPr>
                <w:spacing w:val="-2"/>
              </w:rPr>
              <w:t>редовните</w:t>
            </w:r>
            <w:r>
              <w:tab/>
            </w:r>
            <w:r>
              <w:rPr>
                <w:spacing w:val="-2"/>
              </w:rPr>
              <w:t xml:space="preserve">учебни </w:t>
            </w:r>
            <w:r>
              <w:t xml:space="preserve">часове, утвърден със </w:t>
            </w:r>
            <w:r>
              <w:rPr>
                <w:spacing w:val="-2"/>
              </w:rPr>
              <w:t>заповед.</w:t>
            </w:r>
          </w:p>
          <w:p w:rsidR="00037CDC" w:rsidRDefault="00627212" w:rsidP="00A4692B">
            <w:r>
              <w:rPr>
                <w:spacing w:val="-2"/>
              </w:rPr>
              <w:t>Констативни протоколи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от </w:t>
            </w:r>
            <w:r w:rsidR="00E03060">
              <w:t>осъществен контрол от директор</w:t>
            </w:r>
            <w:r>
              <w:t>, РУО</w:t>
            </w:r>
            <w:r w:rsidR="00E03060">
              <w:t>, МОН</w:t>
            </w:r>
            <w:r>
              <w:t>.</w:t>
            </w:r>
          </w:p>
          <w:p w:rsidR="00037CDC" w:rsidRDefault="00627212" w:rsidP="00A4692B">
            <w:r>
              <w:rPr>
                <w:spacing w:val="-2"/>
              </w:rPr>
              <w:t>Доклади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от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инспекции </w:t>
            </w:r>
            <w:r>
              <w:t>на НИО</w:t>
            </w:r>
          </w:p>
        </w:tc>
      </w:tr>
      <w:tr w:rsidR="00037CDC" w:rsidTr="00660B3A">
        <w:trPr>
          <w:trHeight w:val="1417"/>
        </w:trPr>
        <w:tc>
          <w:tcPr>
            <w:tcW w:w="2552" w:type="dxa"/>
          </w:tcPr>
          <w:p w:rsidR="00037CDC" w:rsidRDefault="00627212" w:rsidP="00A4692B">
            <w:r>
              <w:t xml:space="preserve">2. Установяване и </w:t>
            </w:r>
            <w:r>
              <w:rPr>
                <w:spacing w:val="-2"/>
              </w:rPr>
              <w:t>измерване</w:t>
            </w:r>
            <w:r w:rsidR="00E03060">
              <w:t xml:space="preserve"> </w:t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>постигнатите</w:t>
            </w:r>
          </w:p>
          <w:p w:rsidR="00037CDC" w:rsidRDefault="00627212" w:rsidP="00A4692B">
            <w:r>
              <w:rPr>
                <w:spacing w:val="-2"/>
              </w:rPr>
              <w:t>образователни</w:t>
            </w:r>
          </w:p>
          <w:p w:rsidR="00037CDC" w:rsidRDefault="00627212" w:rsidP="00A4692B">
            <w:r>
              <w:t>резултати,</w:t>
            </w:r>
            <w:r>
              <w:rPr>
                <w:spacing w:val="-6"/>
              </w:rPr>
              <w:t xml:space="preserve"> </w:t>
            </w:r>
            <w:r>
              <w:t>нивото</w:t>
            </w:r>
            <w:r>
              <w:rPr>
                <w:spacing w:val="-6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подготвеност</w:t>
            </w:r>
            <w:r w:rsidR="00E03060"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7796" w:type="dxa"/>
          </w:tcPr>
          <w:p w:rsidR="00037CDC" w:rsidRDefault="00627212" w:rsidP="00A4692B">
            <w:r>
              <w:t>2.1. Осъществяване на всеки етап от процеса</w:t>
            </w:r>
            <w:r>
              <w:rPr>
                <w:spacing w:val="-15"/>
              </w:rPr>
              <w:t xml:space="preserve"> </w:t>
            </w:r>
            <w:r>
              <w:t>на</w:t>
            </w:r>
            <w:r>
              <w:rPr>
                <w:spacing w:val="-15"/>
              </w:rPr>
              <w:t xml:space="preserve"> </w:t>
            </w:r>
            <w:r>
              <w:t>училищното</w:t>
            </w:r>
            <w:r>
              <w:rPr>
                <w:spacing w:val="-15"/>
              </w:rPr>
              <w:t xml:space="preserve"> </w:t>
            </w:r>
            <w:r>
              <w:t>образование</w:t>
            </w:r>
            <w:r>
              <w:rPr>
                <w:spacing w:val="-15"/>
              </w:rPr>
              <w:t xml:space="preserve"> </w:t>
            </w:r>
            <w:r>
              <w:t xml:space="preserve">на ефективна обратна връзка за </w:t>
            </w:r>
            <w:r>
              <w:rPr>
                <w:spacing w:val="-2"/>
              </w:rPr>
              <w:t>постигнатите</w:t>
            </w:r>
            <w:r>
              <w:tab/>
            </w:r>
            <w:r>
              <w:rPr>
                <w:spacing w:val="-2"/>
              </w:rPr>
              <w:t>резултати,</w:t>
            </w:r>
            <w:r>
              <w:tab/>
            </w:r>
            <w:r>
              <w:rPr>
                <w:spacing w:val="-6"/>
              </w:rPr>
              <w:t xml:space="preserve">за </w:t>
            </w:r>
            <w:r>
              <w:t>отношението</w:t>
            </w:r>
            <w:r>
              <w:rPr>
                <w:spacing w:val="71"/>
                <w:w w:val="150"/>
              </w:rPr>
              <w:t xml:space="preserve">  </w:t>
            </w:r>
            <w:r>
              <w:t>на</w:t>
            </w:r>
            <w:r>
              <w:rPr>
                <w:spacing w:val="73"/>
                <w:w w:val="150"/>
              </w:rPr>
              <w:t xml:space="preserve">  </w:t>
            </w:r>
            <w:r>
              <w:t>учениците</w:t>
            </w:r>
            <w:r>
              <w:rPr>
                <w:spacing w:val="72"/>
                <w:w w:val="150"/>
              </w:rPr>
              <w:t xml:space="preserve">  </w:t>
            </w:r>
            <w:r>
              <w:rPr>
                <w:spacing w:val="-5"/>
              </w:rPr>
              <w:t>към</w:t>
            </w:r>
          </w:p>
          <w:p w:rsidR="00037CDC" w:rsidRDefault="00627212" w:rsidP="00A4692B">
            <w:r>
              <w:t>формите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методите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преподаване,</w:t>
            </w:r>
            <w:r>
              <w:rPr>
                <w:spacing w:val="-10"/>
              </w:rPr>
              <w:t xml:space="preserve"> </w:t>
            </w:r>
            <w:r>
              <w:t>за техните нагласи и мотивация.</w:t>
            </w:r>
          </w:p>
        </w:tc>
        <w:tc>
          <w:tcPr>
            <w:tcW w:w="5103" w:type="dxa"/>
          </w:tcPr>
          <w:p w:rsidR="00037CDC" w:rsidRDefault="00627212" w:rsidP="00A4692B">
            <w:r>
              <w:t xml:space="preserve">Дневници на </w:t>
            </w:r>
            <w:r>
              <w:rPr>
                <w:spacing w:val="-2"/>
              </w:rPr>
              <w:t>паралелки.</w:t>
            </w:r>
          </w:p>
          <w:p w:rsidR="00037CDC" w:rsidRDefault="00627212" w:rsidP="00A4692B">
            <w:r>
              <w:t>Л</w:t>
            </w:r>
            <w:r w:rsidR="00E03060">
              <w:t>ОД</w:t>
            </w:r>
            <w:r>
              <w:rPr>
                <w:spacing w:val="-2"/>
              </w:rPr>
              <w:t>.</w:t>
            </w:r>
          </w:p>
          <w:p w:rsidR="00037CDC" w:rsidRDefault="00037CDC" w:rsidP="00A4692B"/>
        </w:tc>
      </w:tr>
      <w:tr w:rsidR="00037CDC" w:rsidTr="00660B3A">
        <w:trPr>
          <w:trHeight w:val="3249"/>
        </w:trPr>
        <w:tc>
          <w:tcPr>
            <w:tcW w:w="2552" w:type="dxa"/>
          </w:tcPr>
          <w:p w:rsidR="00037CDC" w:rsidRDefault="00E03060" w:rsidP="00A4692B">
            <w:r>
              <w:rPr>
                <w:spacing w:val="-2"/>
              </w:rPr>
              <w:t>Н</w:t>
            </w:r>
            <w:r w:rsidR="00627212">
              <w:rPr>
                <w:spacing w:val="-2"/>
              </w:rPr>
              <w:t>апредъка</w:t>
            </w:r>
            <w:r>
              <w:t xml:space="preserve"> </w:t>
            </w:r>
            <w:r w:rsidR="00627212">
              <w:rPr>
                <w:spacing w:val="-6"/>
              </w:rPr>
              <w:t xml:space="preserve">на </w:t>
            </w:r>
            <w:r w:rsidR="00627212">
              <w:rPr>
                <w:spacing w:val="-2"/>
              </w:rPr>
              <w:t>учениците.</w:t>
            </w:r>
          </w:p>
        </w:tc>
        <w:tc>
          <w:tcPr>
            <w:tcW w:w="7796" w:type="dxa"/>
          </w:tcPr>
          <w:p w:rsidR="00037CDC" w:rsidRDefault="00627212" w:rsidP="00A4692B">
            <w:r>
              <w:t xml:space="preserve">а) отчитане и анализиране на текущи, срочни и годишни оценки по учебен </w:t>
            </w:r>
            <w:r>
              <w:rPr>
                <w:spacing w:val="-2"/>
              </w:rPr>
              <w:t>предмет</w:t>
            </w:r>
            <w:r>
              <w:tab/>
            </w:r>
            <w:r>
              <w:rPr>
                <w:spacing w:val="-4"/>
              </w:rPr>
              <w:t>или</w:t>
            </w:r>
            <w:r>
              <w:tab/>
            </w:r>
            <w:r>
              <w:rPr>
                <w:spacing w:val="-4"/>
              </w:rPr>
              <w:t>модул</w:t>
            </w:r>
            <w:r>
              <w:tab/>
            </w:r>
            <w:r>
              <w:rPr>
                <w:spacing w:val="-6"/>
              </w:rPr>
              <w:t xml:space="preserve">от </w:t>
            </w:r>
            <w:r>
              <w:t>общообразователната, разширената, профилираната, подготовка;</w:t>
            </w:r>
          </w:p>
          <w:p w:rsidR="00037CDC" w:rsidRDefault="00627212" w:rsidP="00A4692B">
            <w:r>
              <w:t>б)съпоставяне</w:t>
            </w:r>
            <w:r>
              <w:rPr>
                <w:spacing w:val="-15"/>
              </w:rPr>
              <w:t xml:space="preserve"> </w:t>
            </w:r>
            <w:r>
              <w:t>с</w:t>
            </w:r>
            <w:r>
              <w:rPr>
                <w:spacing w:val="-15"/>
              </w:rPr>
              <w:t xml:space="preserve"> </w:t>
            </w:r>
            <w:r>
              <w:t>резултатите</w:t>
            </w:r>
            <w:r>
              <w:rPr>
                <w:spacing w:val="-14"/>
              </w:rPr>
              <w:t xml:space="preserve"> </w:t>
            </w:r>
            <w:r>
              <w:t>от</w:t>
            </w:r>
            <w:r>
              <w:rPr>
                <w:spacing w:val="-14"/>
              </w:rPr>
              <w:t xml:space="preserve"> </w:t>
            </w:r>
            <w:r>
              <w:t>външни оценявания, ДЗИ</w:t>
            </w:r>
            <w:r w:rsidR="00E03060">
              <w:t>, ЗДИППК</w:t>
            </w:r>
          </w:p>
          <w:p w:rsidR="00037CDC" w:rsidRDefault="00627212" w:rsidP="00A4692B">
            <w:r>
              <w:t>в) анализиране на резултатите от участие в конкурси, състезания, олимпиади и др.</w:t>
            </w:r>
          </w:p>
          <w:p w:rsidR="00037CDC" w:rsidRDefault="00627212" w:rsidP="00A4692B">
            <w:r>
              <w:t>Проследяване и анализиране на нивото на формиране на основните ключови компетентности у учениците.</w:t>
            </w:r>
          </w:p>
          <w:p w:rsidR="00037CDC" w:rsidRDefault="00627212" w:rsidP="00A4692B">
            <w:r>
              <w:t>Използване на различни видове и форми на оценяване.</w:t>
            </w:r>
          </w:p>
          <w:p w:rsidR="00037CDC" w:rsidRDefault="00627212" w:rsidP="00A4692B">
            <w:r>
              <w:t>Прозрачност и обективност в процеса</w:t>
            </w:r>
            <w:r>
              <w:rPr>
                <w:spacing w:val="-15"/>
              </w:rPr>
              <w:t xml:space="preserve"> </w:t>
            </w:r>
            <w:r>
              <w:t>на</w:t>
            </w:r>
            <w:r>
              <w:rPr>
                <w:spacing w:val="-15"/>
              </w:rPr>
              <w:t xml:space="preserve"> </w:t>
            </w:r>
            <w:r>
              <w:t>оценяване</w:t>
            </w:r>
            <w:r>
              <w:rPr>
                <w:spacing w:val="-15"/>
              </w:rPr>
              <w:t xml:space="preserve"> </w:t>
            </w:r>
            <w:r>
              <w:t>на</w:t>
            </w:r>
            <w:r>
              <w:rPr>
                <w:spacing w:val="-15"/>
              </w:rPr>
              <w:t xml:space="preserve"> </w:t>
            </w:r>
            <w:r>
              <w:t>резултатите</w:t>
            </w:r>
            <w:r>
              <w:rPr>
                <w:spacing w:val="-15"/>
              </w:rPr>
              <w:t xml:space="preserve"> </w:t>
            </w:r>
            <w:r>
              <w:t>от обучението на учениците.</w:t>
            </w:r>
          </w:p>
          <w:p w:rsidR="00037CDC" w:rsidRDefault="00627212" w:rsidP="00A4692B">
            <w:r>
              <w:t>Мотивиране на учениците, поощряване на напредъка и постиженията им.</w:t>
            </w:r>
          </w:p>
        </w:tc>
        <w:tc>
          <w:tcPr>
            <w:tcW w:w="5103" w:type="dxa"/>
          </w:tcPr>
          <w:p w:rsidR="00037CDC" w:rsidRDefault="00627212" w:rsidP="00A4692B">
            <w:r>
              <w:rPr>
                <w:spacing w:val="-2"/>
              </w:rPr>
              <w:t>Резултати</w:t>
            </w:r>
            <w:r>
              <w:tab/>
            </w:r>
            <w:r>
              <w:rPr>
                <w:spacing w:val="-6"/>
              </w:rPr>
              <w:t xml:space="preserve">от </w:t>
            </w:r>
            <w:r>
              <w:t>контролни и класни работи, срочни и годишни оценки.</w:t>
            </w:r>
          </w:p>
          <w:p w:rsidR="00037CDC" w:rsidRDefault="00627212" w:rsidP="00A4692B">
            <w:r>
              <w:t xml:space="preserve">Анализи на резултати от участие на ученици в НВО, ДЗИ, </w:t>
            </w:r>
            <w:r w:rsidR="00E03060">
              <w:t xml:space="preserve">ЗДИППК </w:t>
            </w:r>
            <w:r>
              <w:t xml:space="preserve">както и от </w:t>
            </w:r>
            <w:r>
              <w:rPr>
                <w:spacing w:val="-2"/>
              </w:rPr>
              <w:t>състезания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037CDC" w:rsidRDefault="00627212" w:rsidP="00A4692B">
            <w:r>
              <w:rPr>
                <w:spacing w:val="-2"/>
              </w:rPr>
              <w:t>олимпиади.</w:t>
            </w:r>
          </w:p>
          <w:p w:rsidR="00037CDC" w:rsidRDefault="00627212" w:rsidP="00A4692B">
            <w:r>
              <w:rPr>
                <w:spacing w:val="-2"/>
              </w:rPr>
              <w:t>Доклади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от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инспекции </w:t>
            </w:r>
            <w:r>
              <w:t>на НИО.</w:t>
            </w:r>
          </w:p>
        </w:tc>
      </w:tr>
      <w:tr w:rsidR="00037CDC" w:rsidTr="00660B3A">
        <w:trPr>
          <w:trHeight w:val="3249"/>
        </w:trPr>
        <w:tc>
          <w:tcPr>
            <w:tcW w:w="2552" w:type="dxa"/>
          </w:tcPr>
          <w:p w:rsidR="00037CDC" w:rsidRDefault="00627212" w:rsidP="00A4692B">
            <w:r>
              <w:lastRenderedPageBreak/>
              <w:t xml:space="preserve">3. Взаимодействие м/у факторите и условията, от които зависи личностно </w:t>
            </w:r>
            <w:r>
              <w:rPr>
                <w:spacing w:val="-2"/>
              </w:rPr>
              <w:t>развитие</w:t>
            </w:r>
            <w:r w:rsidR="00E03060">
              <w:rPr>
                <w:spacing w:val="-2"/>
              </w:rPr>
              <w:t xml:space="preserve"> </w:t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>учениците.</w:t>
            </w:r>
          </w:p>
        </w:tc>
        <w:tc>
          <w:tcPr>
            <w:tcW w:w="7796" w:type="dxa"/>
          </w:tcPr>
          <w:p w:rsidR="00037CDC" w:rsidRDefault="00627212" w:rsidP="00A4692B">
            <w:r>
              <w:t>3.1. Осигуряване на обща подкрепа: превенция на обучителните трудности и ранно</w:t>
            </w:r>
            <w:r>
              <w:rPr>
                <w:spacing w:val="-2"/>
              </w:rPr>
              <w:t xml:space="preserve"> </w:t>
            </w:r>
            <w:r>
              <w:t>идентифициране</w:t>
            </w:r>
            <w:r>
              <w:rPr>
                <w:spacing w:val="-1"/>
              </w:rPr>
              <w:t xml:space="preserve"> </w:t>
            </w:r>
            <w:r>
              <w:t>на учениците в риск чрез проучване и оценка на потребностите и интересите им, откриване и предотвратяване на причините, които биха довели до отпадане от училище.</w:t>
            </w:r>
          </w:p>
          <w:p w:rsidR="00037CDC" w:rsidRDefault="00627212" w:rsidP="00A4692B">
            <w:r>
              <w:t>3.2 Осигуряване на допълнителна подкрепа, вкл. чрез откриване и проследяване</w:t>
            </w:r>
            <w:r>
              <w:rPr>
                <w:spacing w:val="-15"/>
              </w:rPr>
              <w:t xml:space="preserve"> </w:t>
            </w:r>
            <w:r>
              <w:t>на</w:t>
            </w:r>
            <w:r>
              <w:rPr>
                <w:spacing w:val="-15"/>
              </w:rPr>
              <w:t xml:space="preserve"> </w:t>
            </w:r>
            <w:r>
              <w:t>развитието</w:t>
            </w:r>
            <w:r>
              <w:rPr>
                <w:spacing w:val="-15"/>
              </w:rPr>
              <w:t xml:space="preserve"> </w:t>
            </w:r>
            <w:r>
              <w:t>на</w:t>
            </w:r>
            <w:r>
              <w:rPr>
                <w:spacing w:val="-15"/>
              </w:rPr>
              <w:t xml:space="preserve"> </w:t>
            </w:r>
            <w:r>
              <w:t>ученици със СОП, в риск, с хронични заболявания и с изявени дарби и създаване на условия за тяхнат</w:t>
            </w:r>
            <w:r w:rsidR="00E03060">
              <w:t xml:space="preserve">а изява на училищно и </w:t>
            </w:r>
            <w:proofErr w:type="spellStart"/>
            <w:r w:rsidR="00E03060">
              <w:t>извъучилищ</w:t>
            </w:r>
            <w:r>
              <w:t>но</w:t>
            </w:r>
            <w:proofErr w:type="spellEnd"/>
            <w:r>
              <w:t xml:space="preserve"> ниво.</w:t>
            </w:r>
          </w:p>
          <w:p w:rsidR="00037CDC" w:rsidRDefault="00627212" w:rsidP="00A4692B">
            <w:r>
              <w:t xml:space="preserve">Развитие на умения за учене у </w:t>
            </w:r>
            <w:r>
              <w:rPr>
                <w:spacing w:val="-2"/>
              </w:rPr>
              <w:t>учениците.</w:t>
            </w:r>
          </w:p>
          <w:p w:rsidR="00037CDC" w:rsidRDefault="00627212" w:rsidP="00A4692B">
            <w:r>
              <w:t xml:space="preserve">Развиване на умения за самооценка, самокритичност и </w:t>
            </w:r>
            <w:r>
              <w:rPr>
                <w:spacing w:val="-2"/>
              </w:rPr>
              <w:t>самоусъвършенстване.</w:t>
            </w:r>
          </w:p>
          <w:p w:rsidR="00037CDC" w:rsidRDefault="00627212" w:rsidP="00A4692B">
            <w:r>
              <w:t>Развиване на умения за работа в екип в процеса на взаимодействие.</w:t>
            </w:r>
          </w:p>
        </w:tc>
        <w:tc>
          <w:tcPr>
            <w:tcW w:w="5103" w:type="dxa"/>
          </w:tcPr>
          <w:p w:rsidR="00037CDC" w:rsidRDefault="00627212" w:rsidP="00A4692B">
            <w:r>
              <w:rPr>
                <w:spacing w:val="-2"/>
              </w:rPr>
              <w:t>Годишен</w:t>
            </w:r>
            <w:r>
              <w:tab/>
            </w:r>
            <w:r>
              <w:rPr>
                <w:spacing w:val="-4"/>
              </w:rPr>
              <w:t>план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за </w:t>
            </w:r>
            <w:r>
              <w:rPr>
                <w:spacing w:val="-2"/>
              </w:rPr>
              <w:t>дейността</w:t>
            </w:r>
            <w:r>
              <w:tab/>
            </w:r>
            <w:r>
              <w:tab/>
            </w:r>
            <w:r>
              <w:rPr>
                <w:spacing w:val="-5"/>
              </w:rPr>
              <w:t>на</w:t>
            </w:r>
          </w:p>
          <w:p w:rsidR="00037CDC" w:rsidRDefault="00627212" w:rsidP="00A4692B">
            <w:r>
              <w:rPr>
                <w:spacing w:val="-2"/>
              </w:rPr>
              <w:t>училището.</w:t>
            </w:r>
          </w:p>
          <w:p w:rsidR="00037CDC" w:rsidRDefault="00627212" w:rsidP="00A4692B">
            <w:r>
              <w:rPr>
                <w:spacing w:val="-4"/>
              </w:rPr>
              <w:t>План</w:t>
            </w:r>
            <w:r>
              <w:tab/>
            </w:r>
            <w:r>
              <w:rPr>
                <w:spacing w:val="-6"/>
              </w:rPr>
              <w:t xml:space="preserve">за </w:t>
            </w:r>
            <w:r>
              <w:rPr>
                <w:spacing w:val="-2"/>
              </w:rPr>
              <w:t>квалификационна</w:t>
            </w:r>
          </w:p>
          <w:p w:rsidR="00037CDC" w:rsidRDefault="00627212" w:rsidP="00A4692B">
            <w:r>
              <w:rPr>
                <w:spacing w:val="-2"/>
              </w:rPr>
              <w:t>дейност.</w:t>
            </w:r>
          </w:p>
          <w:p w:rsidR="00037CDC" w:rsidRDefault="00627212" w:rsidP="00A4692B">
            <w:r>
              <w:t>Правилник за дейността</w:t>
            </w:r>
            <w:r>
              <w:rPr>
                <w:spacing w:val="-15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училището</w:t>
            </w:r>
          </w:p>
          <w:p w:rsidR="00037CDC" w:rsidRDefault="00627212" w:rsidP="00A4692B">
            <w:r>
              <w:rPr>
                <w:spacing w:val="-2"/>
              </w:rPr>
              <w:t xml:space="preserve">Правила/Правилник </w:t>
            </w:r>
            <w:r>
              <w:t xml:space="preserve">за дейността на </w:t>
            </w:r>
            <w:r>
              <w:rPr>
                <w:spacing w:val="-2"/>
              </w:rPr>
              <w:t>ученическото</w:t>
            </w:r>
          </w:p>
          <w:p w:rsidR="00037CDC" w:rsidRDefault="00627212" w:rsidP="00A4692B">
            <w:r>
              <w:rPr>
                <w:spacing w:val="-2"/>
              </w:rPr>
              <w:t>самоуправление</w:t>
            </w:r>
          </w:p>
          <w:p w:rsidR="00037CDC" w:rsidRDefault="00627212" w:rsidP="00A4692B">
            <w:r>
              <w:t xml:space="preserve">Програма за работа с </w:t>
            </w:r>
            <w:r>
              <w:rPr>
                <w:spacing w:val="-2"/>
              </w:rPr>
              <w:t>родители</w:t>
            </w:r>
          </w:p>
        </w:tc>
      </w:tr>
      <w:tr w:rsidR="00037CDC" w:rsidTr="00660B3A">
        <w:trPr>
          <w:trHeight w:val="2259"/>
        </w:trPr>
        <w:tc>
          <w:tcPr>
            <w:tcW w:w="2552" w:type="dxa"/>
          </w:tcPr>
          <w:p w:rsidR="00037CDC" w:rsidRDefault="00627212" w:rsidP="00A4692B">
            <w:r>
              <w:rPr>
                <w:spacing w:val="-6"/>
              </w:rPr>
              <w:t>4.</w:t>
            </w:r>
            <w:r>
              <w:tab/>
            </w:r>
            <w:r>
              <w:rPr>
                <w:spacing w:val="-2"/>
              </w:rPr>
              <w:t>Възпитание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социализация</w:t>
            </w:r>
            <w:r>
              <w:tab/>
            </w:r>
            <w:r>
              <w:rPr>
                <w:spacing w:val="-44"/>
              </w:rPr>
              <w:t xml:space="preserve"> </w:t>
            </w:r>
            <w:r>
              <w:rPr>
                <w:spacing w:val="-8"/>
              </w:rPr>
              <w:t xml:space="preserve">в </w:t>
            </w:r>
            <w:r>
              <w:rPr>
                <w:spacing w:val="-2"/>
              </w:rPr>
              <w:t>образователния процес.</w:t>
            </w:r>
          </w:p>
        </w:tc>
        <w:tc>
          <w:tcPr>
            <w:tcW w:w="7796" w:type="dxa"/>
          </w:tcPr>
          <w:p w:rsidR="00037CDC" w:rsidRDefault="00627212" w:rsidP="00A4692B">
            <w:r>
              <w:t>Изграждане на позитивен организационен климат.</w:t>
            </w:r>
          </w:p>
          <w:p w:rsidR="00037CDC" w:rsidRDefault="00627212" w:rsidP="00A4692B">
            <w:r>
              <w:t xml:space="preserve">Утвърждаване на позитивна </w:t>
            </w:r>
            <w:r>
              <w:rPr>
                <w:spacing w:val="-2"/>
              </w:rPr>
              <w:t>дисциплина.</w:t>
            </w:r>
          </w:p>
          <w:p w:rsidR="00037CDC" w:rsidRDefault="00627212" w:rsidP="00A4692B">
            <w:r>
              <w:t xml:space="preserve">Изграждане и поддържане на училищна организационна култура чрез институционални политики в подкрепа на гражданското, здравното, екологичното и интеркултурното </w:t>
            </w:r>
            <w:r>
              <w:rPr>
                <w:spacing w:val="-2"/>
              </w:rPr>
              <w:t>образование.</w:t>
            </w:r>
          </w:p>
          <w:p w:rsidR="00660B3A" w:rsidRDefault="00627212" w:rsidP="00660B3A">
            <w:r>
              <w:t>Формиране на социални и граждански</w:t>
            </w:r>
            <w:r>
              <w:rPr>
                <w:spacing w:val="2"/>
              </w:rPr>
              <w:t xml:space="preserve"> </w:t>
            </w:r>
            <w:r>
              <w:t>компетентности</w:t>
            </w:r>
            <w:r>
              <w:rPr>
                <w:spacing w:val="4"/>
              </w:rPr>
              <w:t xml:space="preserve"> </w:t>
            </w:r>
            <w:r>
              <w:t>чрез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урок,</w:t>
            </w:r>
            <w:r w:rsidR="00660B3A">
              <w:t xml:space="preserve"> </w:t>
            </w:r>
            <w:r w:rsidR="00660B3A">
              <w:t xml:space="preserve">самоподготовка, занимания по </w:t>
            </w:r>
            <w:r w:rsidR="00660B3A">
              <w:rPr>
                <w:spacing w:val="-2"/>
              </w:rPr>
              <w:t>интереси.</w:t>
            </w:r>
          </w:p>
          <w:p w:rsidR="00660B3A" w:rsidRDefault="00660B3A" w:rsidP="00660B3A">
            <w:r>
              <w:t>Насочване към участие в развитието на училищната общност (форми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ученическо</w:t>
            </w:r>
            <w:r>
              <w:rPr>
                <w:spacing w:val="-4"/>
              </w:rPr>
              <w:t xml:space="preserve"> </w:t>
            </w:r>
            <w:r>
              <w:t>самоуправление (ученически</w:t>
            </w:r>
            <w:r>
              <w:rPr>
                <w:spacing w:val="-8"/>
              </w:rPr>
              <w:t xml:space="preserve"> </w:t>
            </w:r>
            <w:r>
              <w:t>съвети),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доброволчество</w:t>
            </w:r>
            <w:proofErr w:type="spellEnd"/>
            <w:r>
              <w:rPr>
                <w:spacing w:val="-9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др.).</w:t>
            </w:r>
          </w:p>
          <w:p w:rsidR="00660B3A" w:rsidRDefault="00660B3A" w:rsidP="00660B3A">
            <w:r>
              <w:t>Организиране и провеждане на дейности по</w:t>
            </w:r>
            <w:r>
              <w:rPr>
                <w:spacing w:val="-2"/>
              </w:rPr>
              <w:t xml:space="preserve"> </w:t>
            </w:r>
            <w:r>
              <w:t>превенция, интервенция</w:t>
            </w:r>
            <w:r>
              <w:rPr>
                <w:spacing w:val="-2"/>
              </w:rPr>
              <w:t xml:space="preserve"> </w:t>
            </w:r>
            <w:r>
              <w:t>и компенсиране на тормоза и насилието</w:t>
            </w:r>
          </w:p>
          <w:p w:rsidR="00660B3A" w:rsidRDefault="00660B3A" w:rsidP="00660B3A">
            <w:r>
              <w:t>Подкрепа на процеса на взаимодействие с други институции с цел формиране на умения за подкрепа на устойчивото развитие.</w:t>
            </w:r>
          </w:p>
          <w:p w:rsidR="00037CDC" w:rsidRDefault="00660B3A" w:rsidP="00660B3A">
            <w:r>
              <w:t xml:space="preserve">Измерване ефективността от прилагането на мерки и санкции на </w:t>
            </w:r>
            <w:r>
              <w:rPr>
                <w:spacing w:val="-2"/>
              </w:rPr>
              <w:t>учениците.</w:t>
            </w:r>
          </w:p>
        </w:tc>
        <w:tc>
          <w:tcPr>
            <w:tcW w:w="5103" w:type="dxa"/>
          </w:tcPr>
          <w:p w:rsidR="00037CDC" w:rsidRDefault="00627212" w:rsidP="00A4692B">
            <w:r>
              <w:t>Стратегия</w:t>
            </w:r>
            <w:r>
              <w:rPr>
                <w:spacing w:val="-10"/>
              </w:rPr>
              <w:t xml:space="preserve"> </w:t>
            </w:r>
            <w:r>
              <w:t>за</w:t>
            </w:r>
            <w:r>
              <w:rPr>
                <w:spacing w:val="-11"/>
              </w:rPr>
              <w:t xml:space="preserve"> </w:t>
            </w:r>
            <w:r>
              <w:t xml:space="preserve">развитие на училището с план за </w:t>
            </w:r>
            <w:r>
              <w:rPr>
                <w:spacing w:val="-2"/>
              </w:rPr>
              <w:t>действие</w:t>
            </w:r>
            <w:r w:rsidR="00E03060"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037CDC" w:rsidRDefault="00627212" w:rsidP="00A4692B">
            <w:r>
              <w:rPr>
                <w:spacing w:val="-2"/>
              </w:rPr>
              <w:t>финансиране.</w:t>
            </w:r>
          </w:p>
          <w:p w:rsidR="00037CDC" w:rsidRDefault="00E03060" w:rsidP="00A4692B">
            <w:r>
              <w:t>2.</w:t>
            </w:r>
            <w:r w:rsidR="00627212">
              <w:t xml:space="preserve">Програма за гражданско, здравно, </w:t>
            </w:r>
            <w:r w:rsidR="00627212">
              <w:rPr>
                <w:spacing w:val="-2"/>
              </w:rPr>
              <w:t>екологично</w:t>
            </w:r>
            <w:r>
              <w:rPr>
                <w:spacing w:val="-2"/>
              </w:rPr>
              <w:t xml:space="preserve"> </w:t>
            </w:r>
            <w:r w:rsidR="00627212">
              <w:rPr>
                <w:spacing w:val="-10"/>
              </w:rPr>
              <w:t xml:space="preserve">и </w:t>
            </w:r>
            <w:r w:rsidR="00627212">
              <w:rPr>
                <w:spacing w:val="-2"/>
              </w:rPr>
              <w:t>интеркултурно</w:t>
            </w:r>
          </w:p>
          <w:p w:rsidR="00037CDC" w:rsidRDefault="00627212" w:rsidP="00A4692B">
            <w:r>
              <w:rPr>
                <w:spacing w:val="-2"/>
              </w:rPr>
              <w:t>образование.</w:t>
            </w:r>
          </w:p>
          <w:p w:rsidR="00660B3A" w:rsidRDefault="00627212" w:rsidP="00660B3A">
            <w:r>
              <w:t>Правила за работата на</w:t>
            </w:r>
            <w:r>
              <w:rPr>
                <w:spacing w:val="-3"/>
              </w:rPr>
              <w:t xml:space="preserve"> </w:t>
            </w:r>
            <w:r>
              <w:t>ученическия</w:t>
            </w:r>
            <w:r>
              <w:rPr>
                <w:spacing w:val="-4"/>
              </w:rPr>
              <w:t xml:space="preserve"> </w:t>
            </w:r>
            <w:r>
              <w:t>съвет</w:t>
            </w:r>
            <w:r>
              <w:rPr>
                <w:spacing w:val="-3"/>
              </w:rPr>
              <w:t xml:space="preserve"> </w:t>
            </w:r>
            <w:r>
              <w:t xml:space="preserve">на ниво паралелка, клас, </w:t>
            </w:r>
            <w:r>
              <w:rPr>
                <w:spacing w:val="-2"/>
              </w:rPr>
              <w:t>училище.</w:t>
            </w:r>
            <w:r w:rsidR="00660B3A">
              <w:t xml:space="preserve"> </w:t>
            </w:r>
            <w:proofErr w:type="spellStart"/>
            <w:r w:rsidR="00660B3A">
              <w:t>етичен</w:t>
            </w:r>
            <w:r w:rsidR="00660B3A">
              <w:t>кодекс</w:t>
            </w:r>
            <w:proofErr w:type="spellEnd"/>
            <w:r w:rsidR="00660B3A">
              <w:t xml:space="preserve"> на училищната общност.</w:t>
            </w:r>
          </w:p>
          <w:p w:rsidR="00660B3A" w:rsidRDefault="00660B3A" w:rsidP="00660B3A">
            <w:r>
              <w:t>Правила за поведение на класа.</w:t>
            </w:r>
          </w:p>
          <w:p w:rsidR="00037CDC" w:rsidRDefault="00660B3A" w:rsidP="00660B3A">
            <w:r>
              <w:t xml:space="preserve">План за превенция и </w:t>
            </w:r>
            <w:r>
              <w:rPr>
                <w:spacing w:val="-2"/>
              </w:rPr>
              <w:t xml:space="preserve">интервенция </w:t>
            </w:r>
            <w:r>
              <w:rPr>
                <w:spacing w:val="-6"/>
              </w:rPr>
              <w:t xml:space="preserve">на </w:t>
            </w:r>
            <w:r>
              <w:t>насилието и тормоза.</w:t>
            </w:r>
          </w:p>
        </w:tc>
      </w:tr>
      <w:tr w:rsidR="00037CDC" w:rsidTr="00660B3A">
        <w:trPr>
          <w:trHeight w:val="3390"/>
        </w:trPr>
        <w:tc>
          <w:tcPr>
            <w:tcW w:w="2552" w:type="dxa"/>
          </w:tcPr>
          <w:p w:rsidR="00037CDC" w:rsidRDefault="00627212" w:rsidP="00A4692B">
            <w:r>
              <w:rPr>
                <w:spacing w:val="-6"/>
              </w:rPr>
              <w:lastRenderedPageBreak/>
              <w:t>5.</w:t>
            </w:r>
            <w:r>
              <w:tab/>
            </w:r>
            <w:r>
              <w:rPr>
                <w:spacing w:val="-2"/>
              </w:rPr>
              <w:t>Изпълнение</w:t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>планираните</w:t>
            </w:r>
            <w:r w:rsidR="00E03060">
              <w:rPr>
                <w:spacing w:val="-2"/>
              </w:rPr>
              <w:t xml:space="preserve"> </w:t>
            </w:r>
          </w:p>
          <w:p w:rsidR="00037CDC" w:rsidRDefault="00E03060" w:rsidP="00A4692B">
            <w:r>
              <w:rPr>
                <w:spacing w:val="-2"/>
              </w:rPr>
              <w:t>Д</w:t>
            </w:r>
            <w:r w:rsidR="00627212">
              <w:rPr>
                <w:spacing w:val="-2"/>
              </w:rPr>
              <w:t>ейности</w:t>
            </w:r>
            <w:r>
              <w:rPr>
                <w:spacing w:val="-2"/>
              </w:rPr>
              <w:t xml:space="preserve"> </w:t>
            </w:r>
            <w:r w:rsidR="00627212">
              <w:rPr>
                <w:spacing w:val="-6"/>
              </w:rPr>
              <w:t xml:space="preserve">по </w:t>
            </w:r>
            <w:r w:rsidR="00627212">
              <w:rPr>
                <w:spacing w:val="-2"/>
              </w:rPr>
              <w:t>обхващане,</w:t>
            </w:r>
            <w:r>
              <w:rPr>
                <w:spacing w:val="-2"/>
              </w:rPr>
              <w:t xml:space="preserve"> </w:t>
            </w:r>
            <w:r w:rsidR="00627212">
              <w:rPr>
                <w:spacing w:val="-2"/>
              </w:rPr>
              <w:t>включване</w:t>
            </w:r>
            <w:r>
              <w:rPr>
                <w:spacing w:val="-2"/>
              </w:rPr>
              <w:t xml:space="preserve"> </w:t>
            </w:r>
            <w:r w:rsidR="00627212">
              <w:rPr>
                <w:spacing w:val="-10"/>
              </w:rPr>
              <w:t xml:space="preserve">и </w:t>
            </w:r>
            <w:r w:rsidR="00627212">
              <w:rPr>
                <w:spacing w:val="-2"/>
              </w:rPr>
              <w:t>предотвратяване</w:t>
            </w:r>
            <w:r w:rsidR="00627212">
              <w:tab/>
            </w:r>
            <w:r w:rsidR="00627212">
              <w:rPr>
                <w:spacing w:val="-6"/>
              </w:rPr>
              <w:t xml:space="preserve">на </w:t>
            </w:r>
            <w:r w:rsidR="00627212">
              <w:rPr>
                <w:spacing w:val="-2"/>
              </w:rPr>
              <w:t>отпадането</w:t>
            </w:r>
            <w:r>
              <w:rPr>
                <w:spacing w:val="-2"/>
              </w:rPr>
              <w:t xml:space="preserve"> </w:t>
            </w:r>
            <w:r w:rsidR="00627212">
              <w:rPr>
                <w:spacing w:val="-49"/>
              </w:rPr>
              <w:t xml:space="preserve"> </w:t>
            </w:r>
            <w:r w:rsidR="00627212">
              <w:rPr>
                <w:spacing w:val="-4"/>
              </w:rPr>
              <w:t xml:space="preserve">от </w:t>
            </w:r>
            <w:r w:rsidR="00627212">
              <w:rPr>
                <w:spacing w:val="-2"/>
              </w:rPr>
              <w:t>образователната система</w:t>
            </w:r>
            <w:r w:rsidR="00627212">
              <w:rPr>
                <w:spacing w:val="-16"/>
              </w:rPr>
              <w:t xml:space="preserve"> </w:t>
            </w:r>
            <w:r w:rsidR="00627212">
              <w:rPr>
                <w:spacing w:val="-2"/>
              </w:rPr>
              <w:t>на</w:t>
            </w:r>
            <w:r w:rsidR="00627212">
              <w:rPr>
                <w:spacing w:val="-13"/>
              </w:rPr>
              <w:t xml:space="preserve"> </w:t>
            </w:r>
            <w:r w:rsidR="00627212">
              <w:rPr>
                <w:spacing w:val="-2"/>
              </w:rPr>
              <w:t>ученици</w:t>
            </w:r>
            <w:r w:rsidR="00627212">
              <w:rPr>
                <w:spacing w:val="-14"/>
              </w:rPr>
              <w:t xml:space="preserve"> </w:t>
            </w:r>
            <w:r w:rsidR="00627212">
              <w:rPr>
                <w:spacing w:val="-2"/>
              </w:rPr>
              <w:t xml:space="preserve">в задължителна </w:t>
            </w:r>
            <w:r w:rsidR="00627212">
              <w:t>училищна възраст.</w:t>
            </w:r>
          </w:p>
        </w:tc>
        <w:tc>
          <w:tcPr>
            <w:tcW w:w="7796" w:type="dxa"/>
          </w:tcPr>
          <w:p w:rsidR="00037CDC" w:rsidRDefault="00627212" w:rsidP="00A4692B">
            <w:r>
              <w:t>Непрекъснатост на процеса на отчитане на отсъствията, вкл. по уважителни причини, анализ и информиране</w:t>
            </w:r>
            <w:r>
              <w:rPr>
                <w:spacing w:val="39"/>
              </w:rPr>
              <w:t xml:space="preserve">  </w:t>
            </w:r>
            <w:r>
              <w:t>на</w:t>
            </w:r>
            <w:r>
              <w:rPr>
                <w:spacing w:val="39"/>
              </w:rPr>
              <w:t xml:space="preserve">  </w:t>
            </w:r>
            <w:r>
              <w:t>родителите,</w:t>
            </w:r>
            <w:r w:rsidR="00E03060">
              <w:rPr>
                <w:spacing w:val="40"/>
              </w:rPr>
              <w:t xml:space="preserve"> </w:t>
            </w:r>
            <w:r>
              <w:rPr>
                <w:spacing w:val="-4"/>
              </w:rPr>
              <w:t>отдел</w:t>
            </w:r>
          </w:p>
          <w:p w:rsidR="00037CDC" w:rsidRDefault="00627212" w:rsidP="00A4692B">
            <w:r>
              <w:t>„Закрила</w:t>
            </w:r>
            <w:r>
              <w:rPr>
                <w:spacing w:val="59"/>
              </w:rPr>
              <w:t xml:space="preserve"> </w:t>
            </w:r>
            <w:r>
              <w:t>на</w:t>
            </w:r>
            <w:r>
              <w:rPr>
                <w:spacing w:val="60"/>
              </w:rPr>
              <w:t xml:space="preserve"> </w:t>
            </w:r>
            <w:r>
              <w:t>детето“,</w:t>
            </w:r>
            <w:r>
              <w:rPr>
                <w:spacing w:val="61"/>
              </w:rPr>
              <w:t xml:space="preserve"> </w:t>
            </w:r>
            <w:r>
              <w:rPr>
                <w:spacing w:val="-2"/>
              </w:rPr>
              <w:t>дирекция</w:t>
            </w:r>
          </w:p>
          <w:p w:rsidR="00037CDC" w:rsidRDefault="00627212" w:rsidP="00A4692B">
            <w:r>
              <w:rPr>
                <w:spacing w:val="-2"/>
              </w:rPr>
              <w:t>„Социално</w:t>
            </w:r>
            <w:r w:rsidR="00E03060">
              <w:rPr>
                <w:spacing w:val="-2"/>
              </w:rPr>
              <w:t xml:space="preserve"> </w:t>
            </w:r>
            <w:r>
              <w:rPr>
                <w:spacing w:val="-2"/>
              </w:rPr>
              <w:t xml:space="preserve">подпомагане“, </w:t>
            </w:r>
            <w:r>
              <w:t>своевременно установяване на причините за отсъствия.</w:t>
            </w:r>
          </w:p>
          <w:p w:rsidR="00037CDC" w:rsidRDefault="00627212" w:rsidP="00A4692B">
            <w:r>
              <w:t>Системно</w:t>
            </w:r>
            <w:r w:rsidR="00E03060">
              <w:t xml:space="preserve"> </w:t>
            </w:r>
            <w:r>
              <w:t>взаимодействие с ангажираните институции и с родителите с цел мотивирането им за осигуряване</w:t>
            </w:r>
            <w:r>
              <w:rPr>
                <w:spacing w:val="-15"/>
              </w:rPr>
              <w:t xml:space="preserve"> </w:t>
            </w:r>
            <w:r>
              <w:t>на</w:t>
            </w:r>
            <w:r>
              <w:rPr>
                <w:spacing w:val="-15"/>
              </w:rPr>
              <w:t xml:space="preserve"> </w:t>
            </w:r>
            <w:r>
              <w:t>трайното</w:t>
            </w:r>
            <w:r>
              <w:rPr>
                <w:spacing w:val="-15"/>
              </w:rPr>
              <w:t xml:space="preserve"> </w:t>
            </w:r>
            <w:r>
              <w:t>присъствие</w:t>
            </w:r>
            <w:r>
              <w:rPr>
                <w:spacing w:val="-15"/>
              </w:rPr>
              <w:t xml:space="preserve"> </w:t>
            </w:r>
            <w:r>
              <w:t>на ученика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образователната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институция.</w:t>
            </w:r>
          </w:p>
          <w:p w:rsidR="00037CDC" w:rsidRDefault="00627212" w:rsidP="00A4692B">
            <w:r>
              <w:t>Организиране и провеждане на дейности по превенция на отпадането, интервенция</w:t>
            </w:r>
            <w:r w:rsidR="00E03060">
              <w:t xml:space="preserve"> </w:t>
            </w:r>
            <w:r>
              <w:t>и компенсиране на отпадането от училище.</w:t>
            </w:r>
          </w:p>
          <w:p w:rsidR="00037CDC" w:rsidRDefault="00627212" w:rsidP="00A4692B">
            <w:r>
              <w:t xml:space="preserve">Подкрепа на процесите на обхващане и </w:t>
            </w:r>
            <w:proofErr w:type="spellStart"/>
            <w:r>
              <w:t>реинтегриране</w:t>
            </w:r>
            <w:proofErr w:type="spellEnd"/>
            <w:r>
              <w:t xml:space="preserve"> на отпаднали от образователната система </w:t>
            </w:r>
            <w:r>
              <w:rPr>
                <w:spacing w:val="-2"/>
              </w:rPr>
              <w:t>ученици.</w:t>
            </w:r>
          </w:p>
          <w:p w:rsidR="00037CDC" w:rsidRDefault="00627212" w:rsidP="00A4692B">
            <w:r>
              <w:t>Прилагане на процедурите по предоставяне в натура на отпуснатите семейни и социални помощи в съответствие с индивидуалните потребности на учениците.</w:t>
            </w:r>
          </w:p>
        </w:tc>
        <w:tc>
          <w:tcPr>
            <w:tcW w:w="5103" w:type="dxa"/>
          </w:tcPr>
          <w:p w:rsidR="00037CDC" w:rsidRDefault="00627212" w:rsidP="00A4692B">
            <w:r>
              <w:t>Програма за превенция на ранното напускане на училище.</w:t>
            </w:r>
          </w:p>
          <w:p w:rsidR="00037CDC" w:rsidRDefault="00627212" w:rsidP="00A4692B">
            <w:r>
              <w:t xml:space="preserve">Програма за предоставяне на равни възможности и за приобщаване на децата и учениците от уязвими </w:t>
            </w:r>
            <w:r>
              <w:rPr>
                <w:spacing w:val="-2"/>
              </w:rPr>
              <w:t>групи.</w:t>
            </w:r>
          </w:p>
          <w:p w:rsidR="00037CDC" w:rsidRDefault="00627212" w:rsidP="00A4692B">
            <w:r>
              <w:t>Правила за условия и ред за получаване на стипендии</w:t>
            </w:r>
            <w:r>
              <w:rPr>
                <w:spacing w:val="-7"/>
              </w:rPr>
              <w:t xml:space="preserve"> </w:t>
            </w:r>
            <w:r>
              <w:t>от</w:t>
            </w:r>
            <w:r>
              <w:rPr>
                <w:spacing w:val="-5"/>
              </w:rPr>
              <w:t xml:space="preserve"> </w:t>
            </w:r>
            <w:r>
              <w:t>учениците</w:t>
            </w:r>
          </w:p>
        </w:tc>
      </w:tr>
      <w:tr w:rsidR="00037CDC" w:rsidTr="00660B3A">
        <w:trPr>
          <w:trHeight w:val="2970"/>
        </w:trPr>
        <w:tc>
          <w:tcPr>
            <w:tcW w:w="2552" w:type="dxa"/>
          </w:tcPr>
          <w:p w:rsidR="00037CDC" w:rsidRDefault="00627212" w:rsidP="00A4692B">
            <w:r>
              <w:rPr>
                <w:spacing w:val="-6"/>
              </w:rPr>
              <w:t>6.</w:t>
            </w:r>
            <w:r>
              <w:tab/>
            </w:r>
            <w:r>
              <w:rPr>
                <w:spacing w:val="-2"/>
              </w:rPr>
              <w:t xml:space="preserve">Удовлетвореност </w:t>
            </w:r>
            <w:r>
              <w:rPr>
                <w:spacing w:val="-6"/>
              </w:rPr>
              <w:t>на</w:t>
            </w:r>
            <w:r>
              <w:tab/>
            </w:r>
            <w:r>
              <w:tab/>
            </w:r>
            <w:r>
              <w:rPr>
                <w:spacing w:val="-2"/>
              </w:rPr>
              <w:t>участниците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образователния процес</w:t>
            </w:r>
            <w:r>
              <w:tab/>
            </w:r>
            <w:r>
              <w:rPr>
                <w:spacing w:val="-6"/>
              </w:rPr>
              <w:t>от</w:t>
            </w:r>
          </w:p>
          <w:p w:rsidR="00037CDC" w:rsidRDefault="00627212" w:rsidP="00A4692B">
            <w:r>
              <w:rPr>
                <w:spacing w:val="-2"/>
              </w:rPr>
              <w:t>постигнатите</w:t>
            </w:r>
          </w:p>
          <w:p w:rsidR="00037CDC" w:rsidRDefault="00627212" w:rsidP="00A4692B">
            <w:r>
              <w:t xml:space="preserve">резултати и участие в набелязването на </w:t>
            </w:r>
            <w:r>
              <w:rPr>
                <w:spacing w:val="-2"/>
              </w:rPr>
              <w:t>политики</w:t>
            </w:r>
            <w:r>
              <w:tab/>
            </w:r>
            <w:r>
              <w:rPr>
                <w:spacing w:val="-6"/>
              </w:rPr>
              <w:t xml:space="preserve">за </w:t>
            </w:r>
            <w:r>
              <w:t>подобряването им.</w:t>
            </w:r>
          </w:p>
        </w:tc>
        <w:tc>
          <w:tcPr>
            <w:tcW w:w="7796" w:type="dxa"/>
          </w:tcPr>
          <w:p w:rsidR="00037CDC" w:rsidRDefault="00627212" w:rsidP="00A4692B">
            <w:r>
              <w:t>Установяване удовлетвореността на</w:t>
            </w:r>
            <w:r>
              <w:rPr>
                <w:spacing w:val="-12"/>
              </w:rPr>
              <w:t xml:space="preserve"> </w:t>
            </w:r>
            <w:r>
              <w:t>учениците</w:t>
            </w:r>
            <w:r>
              <w:rPr>
                <w:spacing w:val="-13"/>
              </w:rPr>
              <w:t xml:space="preserve"> </w:t>
            </w:r>
            <w:r>
              <w:t>от</w:t>
            </w:r>
            <w:r>
              <w:rPr>
                <w:spacing w:val="-15"/>
              </w:rPr>
              <w:t xml:space="preserve"> </w:t>
            </w:r>
            <w:r>
              <w:t>предлаганото</w:t>
            </w:r>
            <w:r>
              <w:rPr>
                <w:spacing w:val="-12"/>
              </w:rPr>
              <w:t xml:space="preserve"> </w:t>
            </w:r>
            <w:r>
              <w:t>качество на образователния процес.</w:t>
            </w:r>
          </w:p>
          <w:p w:rsidR="00037CDC" w:rsidRDefault="00627212" w:rsidP="00A4692B">
            <w:r>
              <w:t xml:space="preserve">Установяване удовлетвореността на педагогическите специалисти от </w:t>
            </w:r>
            <w:r>
              <w:rPr>
                <w:spacing w:val="-2"/>
              </w:rPr>
              <w:t>предлаганото</w:t>
            </w:r>
            <w:r w:rsidR="00E03060">
              <w:rPr>
                <w:spacing w:val="-2"/>
              </w:rPr>
              <w:t xml:space="preserve"> </w:t>
            </w:r>
            <w:r>
              <w:rPr>
                <w:spacing w:val="-2"/>
              </w:rPr>
              <w:t>качество</w:t>
            </w:r>
            <w:r w:rsidR="00E03060">
              <w:rPr>
                <w:spacing w:val="-2"/>
              </w:rPr>
              <w:t xml:space="preserve"> </w:t>
            </w:r>
            <w:r>
              <w:rPr>
                <w:spacing w:val="-6"/>
              </w:rPr>
              <w:t xml:space="preserve">на </w:t>
            </w:r>
            <w:r>
              <w:t>образователния процес.</w:t>
            </w:r>
          </w:p>
          <w:p w:rsidR="00037CDC" w:rsidRDefault="00627212" w:rsidP="00A4692B">
            <w:r>
              <w:t>Ус</w:t>
            </w:r>
            <w:r w:rsidR="00E03060">
              <w:t xml:space="preserve">тановяване удовлетвореността на </w:t>
            </w:r>
            <w:r>
              <w:t>родителите от предлаганото качество на образователния процес.</w:t>
            </w:r>
          </w:p>
          <w:p w:rsidR="00CB79AE" w:rsidRDefault="00627212" w:rsidP="00CB79AE">
            <w:r>
              <w:t xml:space="preserve">Установяване удовлетвореността на заинтересованите страни, вкл. </w:t>
            </w:r>
            <w:r>
              <w:rPr>
                <w:spacing w:val="-2"/>
              </w:rPr>
              <w:t>партньорски</w:t>
            </w:r>
            <w:r w:rsidR="00E03060">
              <w:rPr>
                <w:spacing w:val="-2"/>
              </w:rPr>
              <w:t xml:space="preserve"> </w:t>
            </w:r>
            <w:r>
              <w:rPr>
                <w:spacing w:val="-2"/>
              </w:rPr>
              <w:t>работодателски</w:t>
            </w:r>
            <w:r w:rsidR="00CB79AE">
              <w:t xml:space="preserve"> организации</w:t>
            </w:r>
            <w:r w:rsidR="00CB79AE">
              <w:rPr>
                <w:spacing w:val="15"/>
              </w:rPr>
              <w:t xml:space="preserve"> </w:t>
            </w:r>
            <w:r w:rsidR="00CB79AE">
              <w:t>от</w:t>
            </w:r>
            <w:r w:rsidR="00CB79AE">
              <w:rPr>
                <w:spacing w:val="20"/>
              </w:rPr>
              <w:t xml:space="preserve"> </w:t>
            </w:r>
            <w:r w:rsidR="00CB79AE">
              <w:t>предлаганото</w:t>
            </w:r>
            <w:r w:rsidR="00CB79AE">
              <w:rPr>
                <w:spacing w:val="21"/>
              </w:rPr>
              <w:t xml:space="preserve"> </w:t>
            </w:r>
            <w:r w:rsidR="00CB79AE">
              <w:rPr>
                <w:spacing w:val="-2"/>
              </w:rPr>
              <w:t>качество</w:t>
            </w:r>
          </w:p>
          <w:p w:rsidR="00037CDC" w:rsidRDefault="00CB79AE" w:rsidP="00CB79AE">
            <w:r>
              <w:t>на</w:t>
            </w:r>
            <w:r>
              <w:rPr>
                <w:spacing w:val="-4"/>
              </w:rPr>
              <w:t xml:space="preserve"> </w:t>
            </w:r>
            <w:r>
              <w:t>образователния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процес.</w:t>
            </w:r>
          </w:p>
        </w:tc>
        <w:tc>
          <w:tcPr>
            <w:tcW w:w="5103" w:type="dxa"/>
          </w:tcPr>
          <w:p w:rsidR="00037CDC" w:rsidRDefault="00627212" w:rsidP="00A4692B">
            <w:r>
              <w:rPr>
                <w:spacing w:val="-2"/>
              </w:rPr>
              <w:t>Анкетни</w:t>
            </w:r>
            <w:r>
              <w:tab/>
            </w:r>
            <w:r>
              <w:rPr>
                <w:spacing w:val="-2"/>
              </w:rPr>
              <w:t>карти, въпросници</w:t>
            </w:r>
          </w:p>
          <w:p w:rsidR="00037CDC" w:rsidRDefault="00627212" w:rsidP="00A4692B">
            <w:r>
              <w:rPr>
                <w:spacing w:val="-2"/>
              </w:rPr>
              <w:t>Протоколи</w:t>
            </w:r>
            <w:r>
              <w:tab/>
            </w:r>
            <w:r>
              <w:rPr>
                <w:spacing w:val="-49"/>
              </w:rPr>
              <w:t xml:space="preserve"> </w:t>
            </w:r>
            <w:r>
              <w:rPr>
                <w:spacing w:val="-4"/>
              </w:rPr>
              <w:t xml:space="preserve">от </w:t>
            </w:r>
            <w:r>
              <w:rPr>
                <w:spacing w:val="-2"/>
              </w:rPr>
              <w:t>заседания</w:t>
            </w:r>
            <w:r>
              <w:tab/>
            </w:r>
            <w:r>
              <w:rPr>
                <w:spacing w:val="-5"/>
              </w:rPr>
              <w:t>на</w:t>
            </w:r>
          </w:p>
          <w:p w:rsidR="00037CDC" w:rsidRDefault="00627212" w:rsidP="00A4692B">
            <w:r>
              <w:t>педагогическия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съвет</w:t>
            </w:r>
          </w:p>
        </w:tc>
      </w:tr>
    </w:tbl>
    <w:p w:rsidR="00A4692B" w:rsidRDefault="00A4692B" w:rsidP="00A4692B">
      <w:pPr>
        <w:rPr>
          <w:b/>
        </w:rPr>
      </w:pPr>
    </w:p>
    <w:p w:rsidR="00A4692B" w:rsidRDefault="00A4692B" w:rsidP="00A4692B">
      <w:pPr>
        <w:rPr>
          <w:b/>
        </w:rPr>
      </w:pPr>
      <w:r>
        <w:rPr>
          <w:b/>
        </w:rPr>
        <w:t xml:space="preserve"> </w:t>
      </w:r>
    </w:p>
    <w:p w:rsidR="00037CDC" w:rsidRDefault="00627212" w:rsidP="00A4692B">
      <w:pPr>
        <w:rPr>
          <w:b/>
        </w:rPr>
      </w:pPr>
      <w:r>
        <w:rPr>
          <w:b/>
        </w:rPr>
        <w:t>Управление</w:t>
      </w:r>
      <w:r>
        <w:rPr>
          <w:b/>
          <w:spacing w:val="-3"/>
        </w:rPr>
        <w:t xml:space="preserve"> </w:t>
      </w:r>
      <w:r>
        <w:rPr>
          <w:b/>
        </w:rPr>
        <w:t>на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институцията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7796"/>
        <w:gridCol w:w="5103"/>
      </w:tblGrid>
      <w:tr w:rsidR="00037CDC" w:rsidTr="00660B3A">
        <w:trPr>
          <w:trHeight w:val="1103"/>
        </w:trPr>
        <w:tc>
          <w:tcPr>
            <w:tcW w:w="2694" w:type="dxa"/>
          </w:tcPr>
          <w:p w:rsidR="00037CDC" w:rsidRDefault="00627212" w:rsidP="00A4692B">
            <w:pPr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Показатели</w:t>
            </w:r>
          </w:p>
        </w:tc>
        <w:tc>
          <w:tcPr>
            <w:tcW w:w="7796" w:type="dxa"/>
          </w:tcPr>
          <w:p w:rsidR="00037CDC" w:rsidRDefault="00627212" w:rsidP="00A4692B">
            <w:pPr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Дейности</w:t>
            </w:r>
          </w:p>
        </w:tc>
        <w:tc>
          <w:tcPr>
            <w:tcW w:w="5103" w:type="dxa"/>
          </w:tcPr>
          <w:p w:rsidR="00037CDC" w:rsidRDefault="00627212" w:rsidP="00A4692B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  <w:spacing w:val="-2"/>
              </w:rPr>
              <w:t>Доказателствен</w:t>
            </w:r>
            <w:proofErr w:type="spellEnd"/>
            <w:r>
              <w:rPr>
                <w:b/>
                <w:i/>
                <w:spacing w:val="-2"/>
              </w:rPr>
              <w:t xml:space="preserve"> материал</w:t>
            </w:r>
          </w:p>
          <w:p w:rsidR="00037CDC" w:rsidRDefault="00627212" w:rsidP="00A4692B">
            <w:pPr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(документи</w:t>
            </w:r>
            <w:r>
              <w:rPr>
                <w:b/>
                <w:i/>
              </w:rPr>
              <w:tab/>
            </w:r>
            <w:r>
              <w:rPr>
                <w:b/>
                <w:i/>
                <w:spacing w:val="-6"/>
              </w:rPr>
              <w:t xml:space="preserve">на </w:t>
            </w:r>
            <w:r>
              <w:rPr>
                <w:b/>
                <w:i/>
                <w:spacing w:val="-2"/>
              </w:rPr>
              <w:t>училището)</w:t>
            </w:r>
          </w:p>
        </w:tc>
      </w:tr>
      <w:tr w:rsidR="00037CDC" w:rsidTr="00660B3A">
        <w:trPr>
          <w:trHeight w:val="3816"/>
        </w:trPr>
        <w:tc>
          <w:tcPr>
            <w:tcW w:w="2694" w:type="dxa"/>
          </w:tcPr>
          <w:p w:rsidR="00037CDC" w:rsidRDefault="00627212" w:rsidP="00A4692B">
            <w:r>
              <w:rPr>
                <w:spacing w:val="-2"/>
              </w:rPr>
              <w:lastRenderedPageBreak/>
              <w:t>1.Устойчиво</w:t>
            </w:r>
            <w:r>
              <w:tab/>
            </w:r>
            <w:r>
              <w:rPr>
                <w:spacing w:val="-2"/>
              </w:rPr>
              <w:t xml:space="preserve">развитие </w:t>
            </w:r>
            <w:r>
              <w:t>на училището.</w:t>
            </w:r>
          </w:p>
        </w:tc>
        <w:tc>
          <w:tcPr>
            <w:tcW w:w="7796" w:type="dxa"/>
          </w:tcPr>
          <w:p w:rsidR="00037CDC" w:rsidRDefault="00627212" w:rsidP="00A4692B">
            <w:r>
              <w:t>1.</w:t>
            </w:r>
            <w:proofErr w:type="spellStart"/>
            <w:r>
              <w:t>1</w:t>
            </w:r>
            <w:proofErr w:type="spellEnd"/>
            <w:r>
              <w:t>.Автономия</w:t>
            </w:r>
            <w:r>
              <w:rPr>
                <w:spacing w:val="-9"/>
              </w:rPr>
              <w:t xml:space="preserve"> </w:t>
            </w:r>
            <w:r>
              <w:t>при</w:t>
            </w:r>
            <w:r>
              <w:rPr>
                <w:spacing w:val="-6"/>
              </w:rPr>
              <w:t xml:space="preserve"> </w:t>
            </w:r>
            <w:r>
              <w:t>определяне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на:</w:t>
            </w:r>
          </w:p>
          <w:p w:rsidR="00037CDC" w:rsidRDefault="00627212" w:rsidP="00A4692B">
            <w:r>
              <w:t xml:space="preserve">а) политики и на стратегически и оперативни цели за развитие на </w:t>
            </w:r>
            <w:r>
              <w:rPr>
                <w:spacing w:val="-2"/>
              </w:rPr>
              <w:t>училището;</w:t>
            </w:r>
          </w:p>
          <w:p w:rsidR="00037CDC" w:rsidRDefault="00627212" w:rsidP="00A4692B">
            <w:r>
              <w:t xml:space="preserve">б) устройството и дейността на </w:t>
            </w:r>
            <w:r>
              <w:rPr>
                <w:spacing w:val="-2"/>
              </w:rPr>
              <w:t>институцията;</w:t>
            </w:r>
          </w:p>
          <w:p w:rsidR="00037CDC" w:rsidRDefault="00627212" w:rsidP="00A4692B">
            <w:r>
              <w:t>в) профилите и професиите, както и учебните планове;</w:t>
            </w:r>
          </w:p>
          <w:p w:rsidR="00037CDC" w:rsidRDefault="00627212" w:rsidP="00A4692B">
            <w:r>
              <w:t>г)</w:t>
            </w:r>
            <w:r>
              <w:rPr>
                <w:spacing w:val="-14"/>
              </w:rPr>
              <w:t xml:space="preserve"> </w:t>
            </w:r>
            <w:r>
              <w:t>разпределяне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учебната</w:t>
            </w:r>
            <w:r>
              <w:rPr>
                <w:spacing w:val="-13"/>
              </w:rPr>
              <w:t xml:space="preserve"> </w:t>
            </w:r>
            <w:r>
              <w:t>програма</w:t>
            </w:r>
            <w:r>
              <w:rPr>
                <w:spacing w:val="-14"/>
              </w:rPr>
              <w:t xml:space="preserve"> </w:t>
            </w:r>
            <w:r>
              <w:t xml:space="preserve">в зависимост от потребностите на </w:t>
            </w:r>
            <w:r>
              <w:rPr>
                <w:spacing w:val="-2"/>
              </w:rPr>
              <w:t>учениците;</w:t>
            </w:r>
          </w:p>
          <w:p w:rsidR="00037CDC" w:rsidRDefault="00627212" w:rsidP="00A4692B">
            <w:r>
              <w:t>д) определят учебните предмети и да разработват учебните програми</w:t>
            </w:r>
          </w:p>
          <w:p w:rsidR="00037CDC" w:rsidRDefault="00627212" w:rsidP="00A4692B">
            <w:r>
              <w:t>организацията, методите и средствата на обучение за осигуряване на качествено образование;</w:t>
            </w:r>
          </w:p>
          <w:p w:rsidR="00037CDC" w:rsidRDefault="00627212" w:rsidP="00A4692B">
            <w:r>
              <w:t>е) символи и ритуали в съответствие с принципите на националната идентичност и култура;</w:t>
            </w:r>
          </w:p>
          <w:p w:rsidR="00037CDC" w:rsidRDefault="00627212" w:rsidP="00A4692B">
            <w:r>
              <w:t xml:space="preserve">ж) представително, униформено и работно облекло и други отличителни </w:t>
            </w:r>
            <w:r>
              <w:rPr>
                <w:spacing w:val="-2"/>
              </w:rPr>
              <w:t>знаци;</w:t>
            </w:r>
          </w:p>
          <w:p w:rsidR="00037CDC" w:rsidRDefault="00627212" w:rsidP="00CB79AE">
            <w:r>
              <w:t xml:space="preserve">з) участието в национални и международни програми и проекти, подпомагащи дейности в областта на </w:t>
            </w:r>
            <w:r>
              <w:rPr>
                <w:spacing w:val="-2"/>
              </w:rPr>
              <w:t>образованието.</w:t>
            </w:r>
          </w:p>
        </w:tc>
        <w:tc>
          <w:tcPr>
            <w:tcW w:w="5103" w:type="dxa"/>
          </w:tcPr>
          <w:p w:rsidR="00037CDC" w:rsidRDefault="00627212" w:rsidP="00A4692B">
            <w:r>
              <w:rPr>
                <w:spacing w:val="-2"/>
              </w:rPr>
              <w:t>Стратегия</w:t>
            </w:r>
            <w:r w:rsidR="005B489E">
              <w:rPr>
                <w:spacing w:val="-2"/>
              </w:rPr>
              <w:t xml:space="preserve"> </w:t>
            </w:r>
            <w:r>
              <w:rPr>
                <w:spacing w:val="-5"/>
              </w:rPr>
              <w:t>за</w:t>
            </w:r>
          </w:p>
          <w:p w:rsidR="00037CDC" w:rsidRDefault="005B489E" w:rsidP="00A4692B">
            <w:r>
              <w:rPr>
                <w:spacing w:val="-2"/>
              </w:rPr>
              <w:t>Р</w:t>
            </w:r>
            <w:r w:rsidR="00627212">
              <w:rPr>
                <w:spacing w:val="-2"/>
              </w:rPr>
              <w:t>азвитие</w:t>
            </w:r>
            <w:r>
              <w:rPr>
                <w:spacing w:val="-2"/>
              </w:rPr>
              <w:t xml:space="preserve"> </w:t>
            </w:r>
            <w:r w:rsidR="00627212">
              <w:rPr>
                <w:spacing w:val="-6"/>
              </w:rPr>
              <w:t xml:space="preserve">на </w:t>
            </w:r>
            <w:r w:rsidR="00627212">
              <w:t xml:space="preserve">училището и план за действие и </w:t>
            </w:r>
            <w:r w:rsidR="00627212">
              <w:rPr>
                <w:spacing w:val="-2"/>
              </w:rPr>
              <w:t>финансиране</w:t>
            </w:r>
          </w:p>
          <w:p w:rsidR="00037CDC" w:rsidRDefault="00627212" w:rsidP="00A4692B">
            <w:r>
              <w:rPr>
                <w:spacing w:val="-2"/>
              </w:rPr>
              <w:t>Отчет</w:t>
            </w:r>
            <w:r w:rsidR="005B489E">
              <w:rPr>
                <w:spacing w:val="-2"/>
              </w:rPr>
              <w:t xml:space="preserve"> </w:t>
            </w:r>
            <w:r>
              <w:rPr>
                <w:spacing w:val="-5"/>
              </w:rPr>
              <w:t>за</w:t>
            </w:r>
          </w:p>
          <w:p w:rsidR="00037CDC" w:rsidRDefault="00627212" w:rsidP="00A4692B">
            <w:r>
              <w:t xml:space="preserve">изпълнението на </w:t>
            </w:r>
            <w:r>
              <w:rPr>
                <w:spacing w:val="-2"/>
              </w:rPr>
              <w:t>Стратегията</w:t>
            </w:r>
            <w:r w:rsidR="005B489E">
              <w:rPr>
                <w:spacing w:val="-2"/>
              </w:rPr>
              <w:t xml:space="preserve"> </w:t>
            </w:r>
            <w:r>
              <w:rPr>
                <w:spacing w:val="-10"/>
              </w:rPr>
              <w:t xml:space="preserve">и </w:t>
            </w:r>
            <w:r>
              <w:rPr>
                <w:spacing w:val="-4"/>
              </w:rPr>
              <w:t>плана</w:t>
            </w:r>
          </w:p>
        </w:tc>
      </w:tr>
      <w:tr w:rsidR="00037CDC" w:rsidTr="00660B3A">
        <w:trPr>
          <w:trHeight w:val="2692"/>
        </w:trPr>
        <w:tc>
          <w:tcPr>
            <w:tcW w:w="2694" w:type="dxa"/>
          </w:tcPr>
          <w:p w:rsidR="00037CDC" w:rsidRDefault="00627212" w:rsidP="00A4692B">
            <w:r>
              <w:t>2. Ефективно и ефикасно управление на човешките и финансови ресурси</w:t>
            </w:r>
          </w:p>
        </w:tc>
        <w:tc>
          <w:tcPr>
            <w:tcW w:w="7796" w:type="dxa"/>
          </w:tcPr>
          <w:p w:rsidR="00037CDC" w:rsidRDefault="00627212" w:rsidP="00A4692B">
            <w:r>
              <w:t>2.1.</w:t>
            </w:r>
            <w:r>
              <w:rPr>
                <w:spacing w:val="-11"/>
              </w:rPr>
              <w:t xml:space="preserve"> </w:t>
            </w:r>
            <w:r>
              <w:t>Управление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човешките</w:t>
            </w:r>
            <w:r>
              <w:rPr>
                <w:spacing w:val="-11"/>
              </w:rPr>
              <w:t xml:space="preserve"> </w:t>
            </w:r>
            <w:r>
              <w:t xml:space="preserve">ресурси: а) система за подбор и мотивация на </w:t>
            </w:r>
            <w:r>
              <w:rPr>
                <w:spacing w:val="-2"/>
              </w:rPr>
              <w:t>персонала;</w:t>
            </w:r>
          </w:p>
          <w:p w:rsidR="00037CDC" w:rsidRDefault="00627212" w:rsidP="00A4692B">
            <w:r>
              <w:t xml:space="preserve">б) система за повишаване на професионалната компетентност на </w:t>
            </w:r>
            <w:r>
              <w:rPr>
                <w:spacing w:val="-2"/>
              </w:rPr>
              <w:t>персонала;</w:t>
            </w:r>
          </w:p>
          <w:p w:rsidR="00037CDC" w:rsidRDefault="00627212" w:rsidP="00A4692B">
            <w:r>
              <w:t xml:space="preserve">в) насърчаване на постиженията и извеждане на добър педагогически </w:t>
            </w:r>
            <w:r>
              <w:rPr>
                <w:spacing w:val="-2"/>
              </w:rPr>
              <w:t>опит;</w:t>
            </w:r>
          </w:p>
          <w:p w:rsidR="00037CDC" w:rsidRDefault="00627212" w:rsidP="00A4692B">
            <w:r>
              <w:t>г) информационна осигуреност и регламентиране на дейността;</w:t>
            </w:r>
          </w:p>
          <w:p w:rsidR="00037CDC" w:rsidRDefault="00627212" w:rsidP="00A4692B">
            <w:r>
              <w:t>д)</w:t>
            </w:r>
            <w:r>
              <w:rPr>
                <w:spacing w:val="-15"/>
              </w:rPr>
              <w:t xml:space="preserve"> </w:t>
            </w:r>
            <w:r>
              <w:t>изграждане</w:t>
            </w:r>
            <w:r>
              <w:rPr>
                <w:spacing w:val="-15"/>
              </w:rPr>
              <w:t xml:space="preserve"> </w:t>
            </w:r>
            <w:r>
              <w:t>на</w:t>
            </w:r>
            <w:r>
              <w:rPr>
                <w:spacing w:val="-15"/>
              </w:rPr>
              <w:t xml:space="preserve"> </w:t>
            </w:r>
            <w:r>
              <w:t>постоянни</w:t>
            </w:r>
            <w:r>
              <w:rPr>
                <w:spacing w:val="-15"/>
              </w:rPr>
              <w:t xml:space="preserve"> </w:t>
            </w:r>
            <w:r>
              <w:t>и</w:t>
            </w:r>
            <w:r>
              <w:rPr>
                <w:spacing w:val="-15"/>
              </w:rPr>
              <w:t xml:space="preserve"> </w:t>
            </w:r>
            <w:r>
              <w:t>временни училищни комисии за планиране и организация</w:t>
            </w:r>
            <w:r>
              <w:rPr>
                <w:spacing w:val="-13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основните</w:t>
            </w:r>
            <w:r>
              <w:rPr>
                <w:spacing w:val="-13"/>
              </w:rPr>
              <w:t xml:space="preserve"> </w:t>
            </w:r>
            <w:r>
              <w:t>направления в дейността на училището;</w:t>
            </w:r>
          </w:p>
          <w:p w:rsidR="00037CDC" w:rsidRDefault="00627212" w:rsidP="00A4692B">
            <w:pPr>
              <w:rPr>
                <w:spacing w:val="-2"/>
              </w:rPr>
            </w:pPr>
            <w:r>
              <w:t xml:space="preserve">е) разработена система от критерии и показатели за оценка на дейността на </w:t>
            </w:r>
            <w:r>
              <w:rPr>
                <w:spacing w:val="-2"/>
              </w:rPr>
              <w:t>педагогическите</w:t>
            </w:r>
            <w:r w:rsidR="00660B3A">
              <w:t xml:space="preserve"> </w:t>
            </w:r>
            <w:r>
              <w:rPr>
                <w:spacing w:val="-2"/>
              </w:rPr>
              <w:t xml:space="preserve">специалисти, </w:t>
            </w:r>
            <w:r>
              <w:t xml:space="preserve">обвързана с резултатите и </w:t>
            </w:r>
            <w:r>
              <w:rPr>
                <w:spacing w:val="-2"/>
              </w:rPr>
              <w:t>постиженията;</w:t>
            </w:r>
          </w:p>
          <w:p w:rsidR="00660B3A" w:rsidRDefault="00660B3A" w:rsidP="00660B3A">
            <w:r>
              <w:t>ж) работно време, почивки и отпуски.</w:t>
            </w:r>
          </w:p>
          <w:p w:rsidR="00660B3A" w:rsidRDefault="00660B3A" w:rsidP="00660B3A">
            <w:r>
              <w:t>2.</w:t>
            </w:r>
            <w:proofErr w:type="spellStart"/>
            <w:r>
              <w:t>2</w:t>
            </w:r>
            <w:proofErr w:type="spellEnd"/>
            <w:r>
              <w:t>.</w:t>
            </w:r>
            <w:r>
              <w:t>Управление</w:t>
            </w:r>
            <w:r>
              <w:t xml:space="preserve"> на </w:t>
            </w:r>
            <w:r>
              <w:t>финансовите</w:t>
            </w:r>
            <w:r>
              <w:t xml:space="preserve"> </w:t>
            </w:r>
            <w:r>
              <w:t>ресурси:</w:t>
            </w:r>
          </w:p>
          <w:p w:rsidR="00660B3A" w:rsidRDefault="00660B3A" w:rsidP="00660B3A">
            <w:r>
              <w:t>а) планиране на бюджета съобразно</w:t>
            </w:r>
            <w:r>
              <w:t xml:space="preserve"> </w:t>
            </w:r>
            <w:r>
              <w:t>целите на Стратегията за развитие на</w:t>
            </w:r>
          </w:p>
          <w:p w:rsidR="00660B3A" w:rsidRDefault="00660B3A" w:rsidP="00660B3A">
            <w:r>
              <w:t>училището;</w:t>
            </w:r>
          </w:p>
          <w:p w:rsidR="00660B3A" w:rsidRDefault="00660B3A" w:rsidP="00660B3A">
            <w:r>
              <w:t>б)  изградена  система  за  финансово</w:t>
            </w:r>
            <w:r>
              <w:t xml:space="preserve"> </w:t>
            </w:r>
            <w:r>
              <w:t>управление и контрол;</w:t>
            </w:r>
          </w:p>
          <w:p w:rsidR="00660B3A" w:rsidRDefault="00660B3A" w:rsidP="00660B3A">
            <w:r>
              <w:t xml:space="preserve">в)спазване на принципите </w:t>
            </w:r>
            <w:r>
              <w:t>за</w:t>
            </w:r>
            <w:r>
              <w:t xml:space="preserve"> </w:t>
            </w:r>
            <w:r>
              <w:t>законосъобразност, добро финансово</w:t>
            </w:r>
          </w:p>
          <w:p w:rsidR="00660B3A" w:rsidRDefault="00660B3A" w:rsidP="00660B3A">
            <w:r>
              <w:t>управление, публичност, прозрачност,</w:t>
            </w:r>
            <w:r>
              <w:t xml:space="preserve"> </w:t>
            </w:r>
            <w:r>
              <w:t>реалност, пълнота, контрол и др.;</w:t>
            </w:r>
          </w:p>
          <w:p w:rsidR="00660B3A" w:rsidRDefault="00660B3A" w:rsidP="00660B3A">
            <w:r>
              <w:t>г)</w:t>
            </w:r>
            <w:r>
              <w:t>осигуряване</w:t>
            </w:r>
            <w:r>
              <w:tab/>
              <w:t>на</w:t>
            </w:r>
            <w:r>
              <w:tab/>
              <w:t>допълнителни</w:t>
            </w:r>
          </w:p>
          <w:p w:rsidR="00660B3A" w:rsidRDefault="00660B3A" w:rsidP="00660B3A">
            <w:r>
              <w:t>средства за развитие на  училището</w:t>
            </w:r>
          </w:p>
          <w:p w:rsidR="00660B3A" w:rsidRDefault="00660B3A" w:rsidP="00660B3A">
            <w:r>
              <w:t>(програми и проекти)</w:t>
            </w:r>
          </w:p>
        </w:tc>
        <w:tc>
          <w:tcPr>
            <w:tcW w:w="5103" w:type="dxa"/>
          </w:tcPr>
          <w:p w:rsidR="00037CDC" w:rsidRDefault="00222491" w:rsidP="00A4692B">
            <w:r>
              <w:t>1.</w:t>
            </w:r>
            <w:r w:rsidR="00627212">
              <w:t xml:space="preserve">Стратегия за </w:t>
            </w:r>
            <w:r w:rsidR="00627212">
              <w:rPr>
                <w:spacing w:val="-2"/>
              </w:rPr>
              <w:t>развитие</w:t>
            </w:r>
            <w:r>
              <w:rPr>
                <w:spacing w:val="-2"/>
              </w:rPr>
              <w:t xml:space="preserve"> </w:t>
            </w:r>
            <w:r w:rsidR="00627212">
              <w:rPr>
                <w:spacing w:val="-6"/>
              </w:rPr>
              <w:t xml:space="preserve">на </w:t>
            </w:r>
            <w:r w:rsidR="00627212">
              <w:t xml:space="preserve">училището и план за действие и </w:t>
            </w:r>
            <w:r w:rsidR="00627212">
              <w:rPr>
                <w:spacing w:val="-2"/>
              </w:rPr>
              <w:t>финансиране.</w:t>
            </w:r>
          </w:p>
          <w:p w:rsidR="00037CDC" w:rsidRDefault="00222491" w:rsidP="00A4692B">
            <w:r>
              <w:t>2.</w:t>
            </w:r>
            <w:r w:rsidR="00627212">
              <w:t>Правилник</w:t>
            </w:r>
            <w:r>
              <w:t xml:space="preserve"> </w:t>
            </w:r>
            <w:r w:rsidR="00627212">
              <w:t xml:space="preserve">за </w:t>
            </w:r>
            <w:r w:rsidR="00627212">
              <w:rPr>
                <w:spacing w:val="-2"/>
              </w:rPr>
              <w:t>дейността</w:t>
            </w:r>
            <w:r>
              <w:rPr>
                <w:spacing w:val="-2"/>
              </w:rPr>
              <w:t xml:space="preserve"> </w:t>
            </w:r>
            <w:r w:rsidR="00627212">
              <w:rPr>
                <w:spacing w:val="-6"/>
              </w:rPr>
              <w:t xml:space="preserve">на </w:t>
            </w:r>
            <w:r w:rsidR="00627212">
              <w:rPr>
                <w:spacing w:val="-2"/>
              </w:rPr>
              <w:t>училището.</w:t>
            </w:r>
          </w:p>
          <w:p w:rsidR="00037CDC" w:rsidRDefault="00222491" w:rsidP="00A4692B">
            <w:r>
              <w:rPr>
                <w:spacing w:val="-2"/>
              </w:rPr>
              <w:t>3.</w:t>
            </w:r>
            <w:r w:rsidR="00627212">
              <w:rPr>
                <w:spacing w:val="-2"/>
              </w:rPr>
              <w:t>Длъжностно разписание</w:t>
            </w:r>
            <w:r>
              <w:rPr>
                <w:spacing w:val="-2"/>
              </w:rPr>
              <w:t xml:space="preserve"> </w:t>
            </w:r>
            <w:r w:rsidR="00627212">
              <w:rPr>
                <w:spacing w:val="-6"/>
              </w:rPr>
              <w:t xml:space="preserve">на </w:t>
            </w:r>
            <w:r w:rsidR="00627212">
              <w:rPr>
                <w:spacing w:val="-2"/>
              </w:rPr>
              <w:t>персонала</w:t>
            </w:r>
          </w:p>
          <w:p w:rsidR="00037CDC" w:rsidRDefault="00222491" w:rsidP="00A4692B">
            <w:r>
              <w:rPr>
                <w:spacing w:val="-4"/>
              </w:rPr>
              <w:t>4.</w:t>
            </w:r>
            <w:r w:rsidR="00627212">
              <w:rPr>
                <w:spacing w:val="-4"/>
              </w:rPr>
              <w:t>СФУК</w:t>
            </w:r>
          </w:p>
          <w:p w:rsidR="00037CDC" w:rsidRDefault="00222491" w:rsidP="00A4692B">
            <w:r>
              <w:t>5.</w:t>
            </w:r>
            <w:r w:rsidR="00627212">
              <w:t>Утвърден</w:t>
            </w:r>
            <w:r w:rsidR="00627212">
              <w:rPr>
                <w:spacing w:val="-14"/>
              </w:rPr>
              <w:t xml:space="preserve"> </w:t>
            </w:r>
            <w:r w:rsidR="00627212">
              <w:t>бюджет и отчети за изпълнението му.</w:t>
            </w:r>
          </w:p>
          <w:p w:rsidR="00037CDC" w:rsidRDefault="00222491" w:rsidP="00A4692B">
            <w:r>
              <w:rPr>
                <w:spacing w:val="-2"/>
              </w:rPr>
              <w:t>6.</w:t>
            </w:r>
            <w:r w:rsidR="00627212">
              <w:rPr>
                <w:spacing w:val="-2"/>
              </w:rPr>
              <w:t xml:space="preserve">Вътрешни </w:t>
            </w:r>
            <w:r w:rsidR="00627212">
              <w:t xml:space="preserve">правила за работна </w:t>
            </w:r>
            <w:r w:rsidR="00627212">
              <w:rPr>
                <w:spacing w:val="-2"/>
              </w:rPr>
              <w:t>заплата.</w:t>
            </w:r>
          </w:p>
        </w:tc>
      </w:tr>
    </w:tbl>
    <w:p w:rsidR="00037CDC" w:rsidRDefault="00037CDC" w:rsidP="00A4692B">
      <w:pPr>
        <w:sectPr w:rsidR="00037CDC" w:rsidSect="00660B3A">
          <w:footerReference w:type="default" r:id="rId9"/>
          <w:pgSz w:w="16850" w:h="11900" w:orient="landscape"/>
          <w:pgMar w:top="520" w:right="440" w:bottom="520" w:left="697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84"/>
        <w:gridCol w:w="25"/>
        <w:gridCol w:w="7692"/>
        <w:gridCol w:w="5103"/>
      </w:tblGrid>
      <w:tr w:rsidR="00037CDC" w:rsidTr="00660B3A">
        <w:trPr>
          <w:trHeight w:val="267"/>
        </w:trPr>
        <w:tc>
          <w:tcPr>
            <w:tcW w:w="2693" w:type="dxa"/>
            <w:vMerge w:val="restart"/>
          </w:tcPr>
          <w:p w:rsidR="00037CDC" w:rsidRDefault="00037CDC" w:rsidP="00A4692B"/>
        </w:tc>
        <w:tc>
          <w:tcPr>
            <w:tcW w:w="7801" w:type="dxa"/>
            <w:gridSpan w:val="3"/>
            <w:tcBorders>
              <w:bottom w:val="nil"/>
            </w:tcBorders>
          </w:tcPr>
          <w:p w:rsidR="00037CDC" w:rsidRDefault="00627212" w:rsidP="00A4692B">
            <w:r>
              <w:t>ж)</w:t>
            </w:r>
            <w:r>
              <w:rPr>
                <w:spacing w:val="-3"/>
              </w:rPr>
              <w:t xml:space="preserve"> </w:t>
            </w:r>
            <w:r>
              <w:t>работно</w:t>
            </w:r>
            <w:r>
              <w:rPr>
                <w:spacing w:val="-2"/>
              </w:rPr>
              <w:t xml:space="preserve"> </w:t>
            </w:r>
            <w:r>
              <w:t>време,</w:t>
            </w:r>
            <w:r>
              <w:rPr>
                <w:spacing w:val="1"/>
              </w:rPr>
              <w:t xml:space="preserve"> </w:t>
            </w:r>
            <w:r>
              <w:t>почивки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отпуски.</w:t>
            </w:r>
          </w:p>
        </w:tc>
        <w:tc>
          <w:tcPr>
            <w:tcW w:w="5103" w:type="dxa"/>
            <w:tcBorders>
              <w:bottom w:val="nil"/>
            </w:tcBorders>
          </w:tcPr>
          <w:p w:rsidR="00037CDC" w:rsidRDefault="00627212" w:rsidP="00A4692B">
            <w:r>
              <w:t>7.</w:t>
            </w:r>
            <w:r>
              <w:rPr>
                <w:spacing w:val="68"/>
                <w:w w:val="150"/>
              </w:rPr>
              <w:t xml:space="preserve"> </w:t>
            </w:r>
            <w:r>
              <w:t>Годишния</w:t>
            </w:r>
            <w:r>
              <w:rPr>
                <w:spacing w:val="69"/>
                <w:w w:val="150"/>
              </w:rPr>
              <w:t xml:space="preserve"> </w:t>
            </w:r>
            <w:r>
              <w:rPr>
                <w:spacing w:val="-4"/>
              </w:rPr>
              <w:t>план</w:t>
            </w:r>
            <w:r w:rsidR="003B68A9">
              <w:rPr>
                <w:spacing w:val="-4"/>
              </w:rPr>
              <w:t xml:space="preserve"> </w:t>
            </w:r>
            <w:r w:rsidR="003B68A9">
              <w:rPr>
                <w:spacing w:val="-5"/>
              </w:rPr>
              <w:t>з</w:t>
            </w:r>
            <w:r w:rsidR="003B68A9">
              <w:rPr>
                <w:spacing w:val="-5"/>
              </w:rPr>
              <w:t xml:space="preserve">а </w:t>
            </w:r>
            <w:r w:rsidR="003B68A9">
              <w:rPr>
                <w:spacing w:val="-2"/>
              </w:rPr>
              <w:t xml:space="preserve">дейността </w:t>
            </w:r>
            <w:r w:rsidR="003B68A9">
              <w:rPr>
                <w:spacing w:val="-5"/>
              </w:rPr>
              <w:t>на</w:t>
            </w:r>
          </w:p>
        </w:tc>
      </w:tr>
      <w:tr w:rsidR="00037CDC" w:rsidTr="00660B3A">
        <w:trPr>
          <w:trHeight w:val="266"/>
        </w:trPr>
        <w:tc>
          <w:tcPr>
            <w:tcW w:w="2693" w:type="dxa"/>
            <w:vMerge/>
            <w:tcBorders>
              <w:top w:val="nil"/>
            </w:tcBorders>
          </w:tcPr>
          <w:p w:rsidR="00037CDC" w:rsidRDefault="00037CDC" w:rsidP="00A4692B">
            <w:pPr>
              <w:rPr>
                <w:sz w:val="2"/>
                <w:szCs w:val="2"/>
              </w:rPr>
            </w:pPr>
          </w:p>
        </w:tc>
        <w:tc>
          <w:tcPr>
            <w:tcW w:w="7801" w:type="dxa"/>
            <w:gridSpan w:val="3"/>
            <w:tcBorders>
              <w:top w:val="nil"/>
              <w:bottom w:val="nil"/>
            </w:tcBorders>
          </w:tcPr>
          <w:p w:rsidR="00037CDC" w:rsidRDefault="00627212" w:rsidP="00A4692B">
            <w:r>
              <w:t>а)</w:t>
            </w:r>
            <w:r>
              <w:rPr>
                <w:spacing w:val="52"/>
                <w:w w:val="150"/>
              </w:rPr>
              <w:t xml:space="preserve"> </w:t>
            </w:r>
            <w:r>
              <w:t>планиране</w:t>
            </w:r>
            <w:r>
              <w:rPr>
                <w:spacing w:val="54"/>
                <w:w w:val="150"/>
              </w:rPr>
              <w:t xml:space="preserve"> </w:t>
            </w:r>
            <w:r>
              <w:t>на</w:t>
            </w:r>
            <w:r>
              <w:rPr>
                <w:spacing w:val="54"/>
                <w:w w:val="150"/>
              </w:rPr>
              <w:t xml:space="preserve"> </w:t>
            </w:r>
            <w:r>
              <w:t>бюджета</w:t>
            </w:r>
            <w:r>
              <w:rPr>
                <w:spacing w:val="56"/>
                <w:w w:val="150"/>
              </w:rPr>
              <w:t xml:space="preserve"> </w:t>
            </w:r>
            <w:r>
              <w:rPr>
                <w:spacing w:val="-2"/>
              </w:rPr>
              <w:t>съобразно</w:t>
            </w:r>
            <w:r w:rsidR="00660B3A">
              <w:rPr>
                <w:spacing w:val="-2"/>
              </w:rPr>
              <w:t xml:space="preserve"> </w:t>
            </w:r>
            <w:r w:rsidR="003B68A9">
              <w:t>целите</w:t>
            </w:r>
            <w:r w:rsidR="003B68A9">
              <w:rPr>
                <w:spacing w:val="38"/>
              </w:rPr>
              <w:t xml:space="preserve"> </w:t>
            </w:r>
            <w:r w:rsidR="003B68A9">
              <w:t>на</w:t>
            </w:r>
            <w:r w:rsidR="003B68A9">
              <w:rPr>
                <w:spacing w:val="41"/>
              </w:rPr>
              <w:t xml:space="preserve"> </w:t>
            </w:r>
            <w:r w:rsidR="003B68A9">
              <w:t>Стратегията</w:t>
            </w:r>
            <w:r w:rsidR="003B68A9">
              <w:rPr>
                <w:spacing w:val="41"/>
              </w:rPr>
              <w:t xml:space="preserve"> </w:t>
            </w:r>
            <w:r w:rsidR="003B68A9">
              <w:t>за</w:t>
            </w:r>
            <w:r w:rsidR="003B68A9">
              <w:rPr>
                <w:spacing w:val="41"/>
              </w:rPr>
              <w:t xml:space="preserve"> </w:t>
            </w:r>
            <w:r w:rsidR="003B68A9">
              <w:t>развитие</w:t>
            </w:r>
            <w:r w:rsidR="003B68A9">
              <w:rPr>
                <w:spacing w:val="41"/>
              </w:rPr>
              <w:t xml:space="preserve"> </w:t>
            </w:r>
            <w:r w:rsidR="003B68A9">
              <w:rPr>
                <w:spacing w:val="-5"/>
              </w:rPr>
              <w:t>на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037CDC" w:rsidRDefault="00627212" w:rsidP="00A4692B">
            <w:r>
              <w:rPr>
                <w:spacing w:val="-4"/>
              </w:rPr>
              <w:t>План</w:t>
            </w:r>
            <w:r w:rsidR="00222491">
              <w:rPr>
                <w:spacing w:val="-4"/>
              </w:rPr>
              <w:t xml:space="preserve"> </w:t>
            </w:r>
            <w:r>
              <w:rPr>
                <w:spacing w:val="-5"/>
              </w:rPr>
              <w:t>за</w:t>
            </w:r>
            <w:r w:rsidR="008648FE">
              <w:rPr>
                <w:spacing w:val="-5"/>
              </w:rPr>
              <w:t xml:space="preserve"> дейност</w:t>
            </w:r>
          </w:p>
        </w:tc>
      </w:tr>
      <w:tr w:rsidR="00037CDC" w:rsidTr="00660B3A">
        <w:trPr>
          <w:trHeight w:val="265"/>
        </w:trPr>
        <w:tc>
          <w:tcPr>
            <w:tcW w:w="2693" w:type="dxa"/>
            <w:vMerge/>
            <w:tcBorders>
              <w:top w:val="nil"/>
            </w:tcBorders>
          </w:tcPr>
          <w:p w:rsidR="00037CDC" w:rsidRDefault="00037CDC" w:rsidP="00A4692B">
            <w:pPr>
              <w:rPr>
                <w:sz w:val="2"/>
                <w:szCs w:val="2"/>
              </w:rPr>
            </w:pPr>
          </w:p>
        </w:tc>
        <w:tc>
          <w:tcPr>
            <w:tcW w:w="7801" w:type="dxa"/>
            <w:gridSpan w:val="3"/>
            <w:tcBorders>
              <w:top w:val="nil"/>
              <w:bottom w:val="nil"/>
            </w:tcBorders>
          </w:tcPr>
          <w:p w:rsidR="00037CDC" w:rsidRDefault="00627212" w:rsidP="00A4692B">
            <w:r>
              <w:t>б)</w:t>
            </w:r>
            <w:r w:rsidR="003B68A9">
              <w:rPr>
                <w:spacing w:val="26"/>
              </w:rPr>
              <w:t xml:space="preserve"> </w:t>
            </w:r>
            <w:r>
              <w:t>изградена</w:t>
            </w:r>
            <w:r>
              <w:rPr>
                <w:spacing w:val="26"/>
              </w:rPr>
              <w:t xml:space="preserve">  </w:t>
            </w:r>
            <w:r>
              <w:t>система</w:t>
            </w:r>
            <w:r>
              <w:rPr>
                <w:spacing w:val="28"/>
              </w:rPr>
              <w:t xml:space="preserve">  </w:t>
            </w:r>
            <w:r>
              <w:t>за</w:t>
            </w:r>
            <w:r>
              <w:rPr>
                <w:spacing w:val="26"/>
              </w:rPr>
              <w:t xml:space="preserve">  </w:t>
            </w:r>
            <w:r>
              <w:rPr>
                <w:spacing w:val="-2"/>
              </w:rPr>
              <w:t>финансово</w:t>
            </w:r>
            <w:r w:rsidR="003B68A9">
              <w:t xml:space="preserve"> </w:t>
            </w:r>
            <w:r w:rsidR="003B68A9">
              <w:t>управление</w:t>
            </w:r>
            <w:r w:rsidR="003B68A9">
              <w:rPr>
                <w:spacing w:val="-4"/>
              </w:rPr>
              <w:t xml:space="preserve"> </w:t>
            </w:r>
            <w:r w:rsidR="003B68A9">
              <w:t>и</w:t>
            </w:r>
            <w:r w:rsidR="003B68A9">
              <w:rPr>
                <w:spacing w:val="-2"/>
              </w:rPr>
              <w:t xml:space="preserve"> контрол;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037CDC" w:rsidRDefault="00627212" w:rsidP="00A4692B">
            <w:r>
              <w:t>8.План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дейността</w:t>
            </w:r>
            <w:r w:rsidR="008648FE">
              <w:rPr>
                <w:spacing w:val="-2"/>
              </w:rPr>
              <w:t xml:space="preserve"> </w:t>
            </w:r>
            <w:r w:rsidR="008648FE">
              <w:rPr>
                <w:spacing w:val="-2"/>
              </w:rPr>
              <w:t>съвет.</w:t>
            </w:r>
          </w:p>
        </w:tc>
      </w:tr>
      <w:tr w:rsidR="00037CDC" w:rsidTr="00660B3A">
        <w:trPr>
          <w:trHeight w:val="266"/>
        </w:trPr>
        <w:tc>
          <w:tcPr>
            <w:tcW w:w="2693" w:type="dxa"/>
            <w:vMerge/>
            <w:tcBorders>
              <w:top w:val="nil"/>
            </w:tcBorders>
          </w:tcPr>
          <w:p w:rsidR="00037CDC" w:rsidRDefault="00037CDC" w:rsidP="00A4692B">
            <w:pPr>
              <w:rPr>
                <w:sz w:val="2"/>
                <w:szCs w:val="2"/>
              </w:rPr>
            </w:pPr>
          </w:p>
        </w:tc>
        <w:tc>
          <w:tcPr>
            <w:tcW w:w="7801" w:type="dxa"/>
            <w:gridSpan w:val="3"/>
            <w:tcBorders>
              <w:top w:val="nil"/>
              <w:bottom w:val="nil"/>
            </w:tcBorders>
          </w:tcPr>
          <w:p w:rsidR="00037CDC" w:rsidRDefault="00627212" w:rsidP="00A4692B">
            <w:r>
              <w:t>управление,</w:t>
            </w:r>
            <w:r>
              <w:rPr>
                <w:spacing w:val="37"/>
              </w:rPr>
              <w:t xml:space="preserve"> </w:t>
            </w:r>
            <w:r>
              <w:t>публичност,</w:t>
            </w:r>
            <w:r>
              <w:rPr>
                <w:spacing w:val="39"/>
              </w:rPr>
              <w:t xml:space="preserve"> </w:t>
            </w:r>
            <w:r>
              <w:rPr>
                <w:spacing w:val="-2"/>
              </w:rPr>
              <w:t>прозрачност,</w:t>
            </w:r>
            <w:r w:rsidR="003B68A9">
              <w:t xml:space="preserve"> </w:t>
            </w:r>
            <w:r w:rsidR="003B68A9">
              <w:t>реалност,</w:t>
            </w:r>
            <w:r w:rsidR="003B68A9">
              <w:rPr>
                <w:spacing w:val="-2"/>
              </w:rPr>
              <w:t xml:space="preserve"> </w:t>
            </w:r>
            <w:r w:rsidR="003B68A9">
              <w:t>пълнота,</w:t>
            </w:r>
            <w:r w:rsidR="003B68A9">
              <w:rPr>
                <w:spacing w:val="-1"/>
              </w:rPr>
              <w:t xml:space="preserve"> </w:t>
            </w:r>
            <w:r w:rsidR="003B68A9">
              <w:t>контрол</w:t>
            </w:r>
            <w:r w:rsidR="003B68A9">
              <w:rPr>
                <w:spacing w:val="-2"/>
              </w:rPr>
              <w:t xml:space="preserve"> </w:t>
            </w:r>
            <w:r w:rsidR="003B68A9">
              <w:t xml:space="preserve">и </w:t>
            </w:r>
            <w:r w:rsidR="003B68A9">
              <w:rPr>
                <w:spacing w:val="-4"/>
              </w:rPr>
              <w:t>др.;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037CDC" w:rsidRDefault="00627212" w:rsidP="00A4692B">
            <w:r>
              <w:rPr>
                <w:spacing w:val="-2"/>
              </w:rPr>
              <w:t>наставничество.</w:t>
            </w:r>
          </w:p>
        </w:tc>
      </w:tr>
      <w:tr w:rsidR="00037CDC" w:rsidTr="00660B3A">
        <w:trPr>
          <w:trHeight w:val="266"/>
        </w:trPr>
        <w:tc>
          <w:tcPr>
            <w:tcW w:w="2693" w:type="dxa"/>
            <w:vMerge/>
            <w:tcBorders>
              <w:top w:val="nil"/>
            </w:tcBorders>
          </w:tcPr>
          <w:p w:rsidR="00037CDC" w:rsidRDefault="00037CDC" w:rsidP="00A4692B">
            <w:pPr>
              <w:rPr>
                <w:sz w:val="2"/>
                <w:szCs w:val="2"/>
              </w:rPr>
            </w:pPr>
          </w:p>
        </w:tc>
        <w:tc>
          <w:tcPr>
            <w:tcW w:w="7801" w:type="dxa"/>
            <w:gridSpan w:val="3"/>
            <w:tcBorders>
              <w:top w:val="nil"/>
              <w:bottom w:val="nil"/>
            </w:tcBorders>
          </w:tcPr>
          <w:p w:rsidR="00037CDC" w:rsidRDefault="00627212" w:rsidP="003B68A9">
            <w:r>
              <w:rPr>
                <w:spacing w:val="-5"/>
              </w:rPr>
              <w:t>г)</w:t>
            </w:r>
            <w:r w:rsidR="003B68A9">
              <w:t xml:space="preserve"> </w:t>
            </w:r>
            <w:r>
              <w:rPr>
                <w:spacing w:val="-2"/>
              </w:rPr>
              <w:t>осигуряване</w:t>
            </w:r>
            <w:r>
              <w:tab/>
            </w:r>
            <w:r>
              <w:rPr>
                <w:spacing w:val="-5"/>
              </w:rPr>
              <w:t>на</w:t>
            </w:r>
            <w:r w:rsidR="003B68A9">
              <w:rPr>
                <w:spacing w:val="-5"/>
              </w:rPr>
              <w:t xml:space="preserve"> </w:t>
            </w:r>
            <w:r>
              <w:rPr>
                <w:spacing w:val="-2"/>
              </w:rPr>
              <w:t>допълнителни</w:t>
            </w:r>
            <w:r w:rsidR="003B68A9">
              <w:rPr>
                <w:spacing w:val="-2"/>
              </w:rPr>
              <w:t xml:space="preserve"> </w:t>
            </w:r>
            <w:r w:rsidR="003B68A9">
              <w:t>средства</w:t>
            </w:r>
            <w:r w:rsidR="003B68A9">
              <w:rPr>
                <w:spacing w:val="77"/>
                <w:w w:val="150"/>
              </w:rPr>
              <w:t xml:space="preserve"> </w:t>
            </w:r>
            <w:r w:rsidR="003B68A9">
              <w:t>за</w:t>
            </w:r>
            <w:r w:rsidR="003B68A9">
              <w:rPr>
                <w:spacing w:val="78"/>
                <w:w w:val="150"/>
              </w:rPr>
              <w:t xml:space="preserve"> </w:t>
            </w:r>
            <w:r w:rsidR="003B68A9">
              <w:t>развитие</w:t>
            </w:r>
            <w:r w:rsidR="003B68A9">
              <w:rPr>
                <w:spacing w:val="78"/>
                <w:w w:val="150"/>
              </w:rPr>
              <w:t xml:space="preserve"> </w:t>
            </w:r>
            <w:r w:rsidR="003B68A9">
              <w:t>на</w:t>
            </w:r>
            <w:r w:rsidR="003B68A9">
              <w:rPr>
                <w:spacing w:val="25"/>
              </w:rPr>
              <w:t xml:space="preserve">  </w:t>
            </w:r>
            <w:r w:rsidR="003B68A9">
              <w:rPr>
                <w:spacing w:val="-2"/>
              </w:rPr>
              <w:t>училището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037CDC" w:rsidRDefault="00037CDC" w:rsidP="00A4692B">
            <w:pPr>
              <w:rPr>
                <w:sz w:val="18"/>
              </w:rPr>
            </w:pPr>
          </w:p>
        </w:tc>
      </w:tr>
      <w:tr w:rsidR="00037CDC" w:rsidTr="00660B3A">
        <w:trPr>
          <w:trHeight w:val="273"/>
        </w:trPr>
        <w:tc>
          <w:tcPr>
            <w:tcW w:w="2693" w:type="dxa"/>
            <w:vMerge/>
            <w:tcBorders>
              <w:top w:val="nil"/>
            </w:tcBorders>
          </w:tcPr>
          <w:p w:rsidR="00037CDC" w:rsidRDefault="00037CDC" w:rsidP="00A4692B">
            <w:pPr>
              <w:rPr>
                <w:sz w:val="2"/>
                <w:szCs w:val="2"/>
              </w:rPr>
            </w:pPr>
          </w:p>
        </w:tc>
        <w:tc>
          <w:tcPr>
            <w:tcW w:w="7801" w:type="dxa"/>
            <w:gridSpan w:val="3"/>
            <w:tcBorders>
              <w:top w:val="nil"/>
            </w:tcBorders>
          </w:tcPr>
          <w:p w:rsidR="00037CDC" w:rsidRDefault="00627212" w:rsidP="00A4692B">
            <w:r>
              <w:t>(програми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проекти)</w:t>
            </w:r>
          </w:p>
        </w:tc>
        <w:tc>
          <w:tcPr>
            <w:tcW w:w="5103" w:type="dxa"/>
            <w:tcBorders>
              <w:top w:val="nil"/>
            </w:tcBorders>
          </w:tcPr>
          <w:p w:rsidR="00037CDC" w:rsidRDefault="00037CDC" w:rsidP="00A4692B">
            <w:pPr>
              <w:rPr>
                <w:sz w:val="20"/>
              </w:rPr>
            </w:pPr>
          </w:p>
        </w:tc>
      </w:tr>
      <w:tr w:rsidR="00037CDC" w:rsidTr="00660B3A">
        <w:trPr>
          <w:trHeight w:val="291"/>
        </w:trPr>
        <w:tc>
          <w:tcPr>
            <w:tcW w:w="2777" w:type="dxa"/>
            <w:gridSpan w:val="2"/>
            <w:tcBorders>
              <w:bottom w:val="nil"/>
              <w:right w:val="nil"/>
            </w:tcBorders>
          </w:tcPr>
          <w:p w:rsidR="00ED3A62" w:rsidRPr="00ED3A62" w:rsidRDefault="00627212" w:rsidP="00ED3A62">
            <w:pPr>
              <w:rPr>
                <w:spacing w:val="-2"/>
              </w:rPr>
            </w:pPr>
            <w:r>
              <w:t>3.</w:t>
            </w:r>
            <w:r>
              <w:rPr>
                <w:spacing w:val="29"/>
              </w:rPr>
              <w:t xml:space="preserve"> </w:t>
            </w:r>
            <w:r>
              <w:rPr>
                <w:spacing w:val="-2"/>
              </w:rPr>
              <w:t>Изграждане</w:t>
            </w:r>
            <w:r w:rsidR="00ED3A62">
              <w:rPr>
                <w:spacing w:val="-2"/>
              </w:rPr>
              <w:t xml:space="preserve"> </w:t>
            </w:r>
            <w:r w:rsidR="00ED3A62">
              <w:rPr>
                <w:spacing w:val="-2"/>
              </w:rPr>
              <w:t>безопасна</w:t>
            </w:r>
            <w:r w:rsidR="00ED3A62">
              <w:rPr>
                <w:spacing w:val="-2"/>
              </w:rPr>
              <w:t xml:space="preserve"> </w:t>
            </w:r>
            <w:r w:rsidR="00ED3A62">
              <w:rPr>
                <w:spacing w:val="-2"/>
              </w:rPr>
              <w:t>достъпна</w:t>
            </w:r>
            <w:r w:rsidR="00ED3A62">
              <w:rPr>
                <w:spacing w:val="-2"/>
              </w:rPr>
              <w:t xml:space="preserve"> </w:t>
            </w:r>
            <w:r w:rsidR="00ED3A62" w:rsidRPr="00ED3A62">
              <w:rPr>
                <w:spacing w:val="-2"/>
              </w:rPr>
              <w:t>физическата</w:t>
            </w:r>
          </w:p>
          <w:p w:rsidR="00037CDC" w:rsidRDefault="00ED3A62" w:rsidP="00ED3A62">
            <w:r w:rsidRPr="00ED3A62">
              <w:rPr>
                <w:spacing w:val="-2"/>
              </w:rPr>
              <w:t>среда</w:t>
            </w:r>
          </w:p>
        </w:tc>
        <w:tc>
          <w:tcPr>
            <w:tcW w:w="25" w:type="dxa"/>
            <w:tcBorders>
              <w:left w:val="nil"/>
              <w:bottom w:val="nil"/>
            </w:tcBorders>
          </w:tcPr>
          <w:p w:rsidR="00037CDC" w:rsidRDefault="00627212" w:rsidP="00A4692B">
            <w:r>
              <w:rPr>
                <w:spacing w:val="-5"/>
              </w:rPr>
              <w:t>на</w:t>
            </w:r>
          </w:p>
        </w:tc>
        <w:tc>
          <w:tcPr>
            <w:tcW w:w="7692" w:type="dxa"/>
            <w:vMerge w:val="restart"/>
          </w:tcPr>
          <w:p w:rsidR="00037CDC" w:rsidRDefault="00627212" w:rsidP="00A4692B">
            <w:r>
              <w:t xml:space="preserve">3.1.Управление на материално- техническите ресурси и осигуряване </w:t>
            </w:r>
            <w:r>
              <w:rPr>
                <w:spacing w:val="-4"/>
              </w:rPr>
              <w:t>на:</w:t>
            </w:r>
          </w:p>
          <w:p w:rsidR="00037CDC" w:rsidRDefault="00627212" w:rsidP="00A4692B">
            <w:r>
              <w:t>а)</w:t>
            </w:r>
            <w:r>
              <w:rPr>
                <w:spacing w:val="80"/>
              </w:rPr>
              <w:t xml:space="preserve"> </w:t>
            </w:r>
            <w:r>
              <w:t>обновяване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модернизиране</w:t>
            </w:r>
            <w:r>
              <w:rPr>
                <w:spacing w:val="80"/>
              </w:rPr>
              <w:t xml:space="preserve"> </w:t>
            </w:r>
            <w:r>
              <w:t>на материално техническата база;</w:t>
            </w:r>
          </w:p>
          <w:p w:rsidR="00037CDC" w:rsidRDefault="00627212" w:rsidP="00A4692B">
            <w:r>
              <w:t>б)</w:t>
            </w:r>
            <w:r>
              <w:rPr>
                <w:spacing w:val="40"/>
              </w:rPr>
              <w:t xml:space="preserve"> </w:t>
            </w:r>
            <w:r>
              <w:t>здравословни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безопасни</w:t>
            </w:r>
            <w:r>
              <w:rPr>
                <w:spacing w:val="40"/>
              </w:rPr>
              <w:t xml:space="preserve"> </w:t>
            </w:r>
            <w:r>
              <w:t>условия на обучение и труд;</w:t>
            </w:r>
          </w:p>
          <w:p w:rsidR="00037CDC" w:rsidRDefault="00627212" w:rsidP="00A4692B">
            <w:r>
              <w:t>в)</w:t>
            </w:r>
            <w:r>
              <w:rPr>
                <w:spacing w:val="33"/>
              </w:rPr>
              <w:t xml:space="preserve"> </w:t>
            </w:r>
            <w:r>
              <w:t>функционална,</w:t>
            </w:r>
            <w:r>
              <w:rPr>
                <w:spacing w:val="34"/>
              </w:rPr>
              <w:t xml:space="preserve"> </w:t>
            </w:r>
            <w:r>
              <w:t>достъпна</w:t>
            </w:r>
            <w:r>
              <w:rPr>
                <w:spacing w:val="31"/>
              </w:rPr>
              <w:t xml:space="preserve"> </w:t>
            </w:r>
            <w:r>
              <w:t>и</w:t>
            </w:r>
            <w:r>
              <w:rPr>
                <w:spacing w:val="35"/>
              </w:rPr>
              <w:t xml:space="preserve"> </w:t>
            </w:r>
            <w:r>
              <w:t xml:space="preserve">сигурна </w:t>
            </w:r>
            <w:r>
              <w:rPr>
                <w:spacing w:val="-2"/>
              </w:rPr>
              <w:t>среда;</w:t>
            </w:r>
          </w:p>
          <w:p w:rsidR="00ED3A62" w:rsidRDefault="00627212" w:rsidP="00A4692B">
            <w:r>
              <w:rPr>
                <w:spacing w:val="-6"/>
              </w:rPr>
              <w:t>г)</w:t>
            </w:r>
            <w:r w:rsidR="008648FE">
              <w:t xml:space="preserve"> </w:t>
            </w:r>
            <w:r>
              <w:rPr>
                <w:spacing w:val="-2"/>
              </w:rPr>
              <w:t>съвременни</w:t>
            </w:r>
            <w:r w:rsidR="00ED3A62">
              <w:tab/>
              <w:t xml:space="preserve"> </w:t>
            </w:r>
            <w:r>
              <w:rPr>
                <w:spacing w:val="-2"/>
              </w:rPr>
              <w:t>интерактивни, информационни</w:t>
            </w:r>
            <w:r w:rsidR="00ED3A62"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  <w:r w:rsidR="00ED3A62">
              <w:rPr>
                <w:spacing w:val="-10"/>
              </w:rPr>
              <w:t xml:space="preserve"> </w:t>
            </w:r>
            <w:r>
              <w:rPr>
                <w:spacing w:val="-59"/>
              </w:rPr>
              <w:t xml:space="preserve"> </w:t>
            </w:r>
            <w:r>
              <w:rPr>
                <w:spacing w:val="-2"/>
              </w:rPr>
              <w:t xml:space="preserve">комуникационни </w:t>
            </w:r>
            <w:r>
              <w:t>технологии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устройства</w:t>
            </w:r>
            <w:r>
              <w:rPr>
                <w:spacing w:val="40"/>
              </w:rPr>
              <w:t xml:space="preserve"> </w:t>
            </w:r>
            <w:r>
              <w:t>за</w:t>
            </w:r>
            <w:r>
              <w:rPr>
                <w:spacing w:val="40"/>
              </w:rPr>
              <w:t xml:space="preserve"> </w:t>
            </w:r>
            <w:r>
              <w:t xml:space="preserve">модерен </w:t>
            </w:r>
            <w:r>
              <w:rPr>
                <w:spacing w:val="-2"/>
              </w:rPr>
              <w:t>образователен</w:t>
            </w:r>
            <w:r>
              <w:tab/>
            </w:r>
            <w:r>
              <w:rPr>
                <w:spacing w:val="-2"/>
              </w:rPr>
              <w:t>процес</w:t>
            </w:r>
            <w:r>
              <w:tab/>
            </w:r>
            <w:r>
              <w:rPr>
                <w:spacing w:val="-2"/>
              </w:rPr>
              <w:t xml:space="preserve">(компютри, </w:t>
            </w:r>
            <w:proofErr w:type="spellStart"/>
            <w:r>
              <w:t>проектори</w:t>
            </w:r>
            <w:proofErr w:type="spellEnd"/>
            <w:r>
              <w:t xml:space="preserve">, интерактивни дъски и др.). </w:t>
            </w:r>
          </w:p>
          <w:p w:rsidR="00037CDC" w:rsidRDefault="00627212" w:rsidP="00A4692B">
            <w:r>
              <w:rPr>
                <w:spacing w:val="-2"/>
              </w:rPr>
              <w:t>3.</w:t>
            </w:r>
            <w:proofErr w:type="spellStart"/>
            <w:r>
              <w:rPr>
                <w:spacing w:val="-2"/>
              </w:rPr>
              <w:t>3</w:t>
            </w:r>
            <w:proofErr w:type="spellEnd"/>
            <w:r>
              <w:rPr>
                <w:spacing w:val="-2"/>
              </w:rPr>
              <w:t>.Управление</w:t>
            </w:r>
            <w:r>
              <w:tab/>
            </w:r>
            <w:r>
              <w:rPr>
                <w:spacing w:val="-45"/>
              </w:rPr>
              <w:t xml:space="preserve"> </w:t>
            </w:r>
            <w:proofErr w:type="spellStart"/>
            <w:r>
              <w:t>на</w:t>
            </w:r>
            <w:r>
              <w:rPr>
                <w:spacing w:val="-2"/>
              </w:rPr>
              <w:t>електронните</w:t>
            </w:r>
            <w:proofErr w:type="spellEnd"/>
            <w:r w:rsidR="00ED3A62">
              <w:rPr>
                <w:spacing w:val="-2"/>
              </w:rPr>
              <w:t xml:space="preserve"> </w:t>
            </w:r>
            <w:r>
              <w:rPr>
                <w:spacing w:val="-10"/>
              </w:rPr>
              <w:t xml:space="preserve">и </w:t>
            </w:r>
            <w:r>
              <w:t>информационни ресурси:</w:t>
            </w:r>
          </w:p>
          <w:p w:rsidR="00037CDC" w:rsidRDefault="00627212" w:rsidP="00A4692B">
            <w:r>
              <w:t>а) електронни уроци;</w:t>
            </w:r>
            <w:r>
              <w:rPr>
                <w:spacing w:val="40"/>
              </w:rPr>
              <w:t xml:space="preserve"> </w:t>
            </w:r>
            <w:r>
              <w:t>б)</w:t>
            </w:r>
            <w:r>
              <w:rPr>
                <w:spacing w:val="-15"/>
              </w:rPr>
              <w:t xml:space="preserve"> </w:t>
            </w:r>
            <w:r>
              <w:t>електронен</w:t>
            </w:r>
            <w:r>
              <w:rPr>
                <w:spacing w:val="-15"/>
              </w:rPr>
              <w:t xml:space="preserve"> </w:t>
            </w:r>
            <w:r>
              <w:t>дневник;</w:t>
            </w:r>
          </w:p>
          <w:p w:rsidR="00037CDC" w:rsidRDefault="00627212" w:rsidP="00A4692B">
            <w:r>
              <w:t>в)</w:t>
            </w:r>
            <w:r>
              <w:rPr>
                <w:spacing w:val="30"/>
              </w:rPr>
              <w:t xml:space="preserve"> </w:t>
            </w:r>
            <w:r>
              <w:t>електронно</w:t>
            </w:r>
            <w:r>
              <w:rPr>
                <w:spacing w:val="31"/>
              </w:rPr>
              <w:t xml:space="preserve"> </w:t>
            </w:r>
            <w:r>
              <w:t>седмично</w:t>
            </w:r>
            <w:r>
              <w:rPr>
                <w:spacing w:val="31"/>
              </w:rPr>
              <w:t xml:space="preserve"> </w:t>
            </w:r>
            <w:r>
              <w:t>разписание</w:t>
            </w:r>
            <w:r>
              <w:rPr>
                <w:spacing w:val="30"/>
              </w:rPr>
              <w:t xml:space="preserve"> </w:t>
            </w:r>
            <w:r>
              <w:t xml:space="preserve">и </w:t>
            </w:r>
            <w:r>
              <w:rPr>
                <w:spacing w:val="-4"/>
              </w:rPr>
              <w:t>др.</w:t>
            </w:r>
          </w:p>
        </w:tc>
        <w:tc>
          <w:tcPr>
            <w:tcW w:w="5103" w:type="dxa"/>
            <w:vMerge w:val="restart"/>
          </w:tcPr>
          <w:p w:rsidR="00037CDC" w:rsidRDefault="00627212" w:rsidP="00A4692B">
            <w:r>
              <w:rPr>
                <w:spacing w:val="-2"/>
              </w:rPr>
              <w:t>Стратегия</w:t>
            </w:r>
            <w:r w:rsidR="00ED3A62">
              <w:t xml:space="preserve"> </w:t>
            </w:r>
            <w:r>
              <w:rPr>
                <w:spacing w:val="-5"/>
              </w:rPr>
              <w:t>за</w:t>
            </w:r>
            <w:r w:rsidR="00ED3A62"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развитие</w:t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t xml:space="preserve">училището с план за дейности и </w:t>
            </w:r>
            <w:r>
              <w:rPr>
                <w:spacing w:val="-2"/>
              </w:rPr>
              <w:t>финансиране.</w:t>
            </w:r>
          </w:p>
          <w:p w:rsidR="00037CDC" w:rsidRDefault="00627212" w:rsidP="00A4692B">
            <w:r>
              <w:t>Правилник</w:t>
            </w:r>
            <w:r>
              <w:rPr>
                <w:spacing w:val="73"/>
              </w:rPr>
              <w:t xml:space="preserve"> </w:t>
            </w:r>
            <w:r>
              <w:rPr>
                <w:spacing w:val="-5"/>
              </w:rPr>
              <w:t>за</w:t>
            </w:r>
            <w:r w:rsidR="00ED3A62">
              <w:rPr>
                <w:spacing w:val="-5"/>
              </w:rPr>
              <w:t xml:space="preserve"> </w:t>
            </w:r>
            <w:r>
              <w:rPr>
                <w:spacing w:val="-2"/>
              </w:rPr>
              <w:t>дейността</w:t>
            </w:r>
            <w:r w:rsidR="00ED3A62">
              <w:rPr>
                <w:spacing w:val="-2"/>
              </w:rPr>
              <w:t xml:space="preserve">  </w:t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>училището.</w:t>
            </w:r>
          </w:p>
          <w:p w:rsidR="00037CDC" w:rsidRDefault="00627212" w:rsidP="00A4692B">
            <w:r>
              <w:t xml:space="preserve">Правилник за </w:t>
            </w:r>
            <w:r>
              <w:rPr>
                <w:spacing w:val="-2"/>
              </w:rPr>
              <w:t>ЗБУТ.</w:t>
            </w:r>
          </w:p>
          <w:p w:rsidR="00037CDC" w:rsidRDefault="00627212" w:rsidP="00A4692B">
            <w:r>
              <w:t>Досие</w:t>
            </w:r>
            <w:r>
              <w:rPr>
                <w:spacing w:val="-15"/>
              </w:rPr>
              <w:t xml:space="preserve"> </w:t>
            </w:r>
            <w:r>
              <w:t>за</w:t>
            </w:r>
            <w:r>
              <w:rPr>
                <w:spacing w:val="-15"/>
              </w:rPr>
              <w:t xml:space="preserve"> </w:t>
            </w:r>
            <w:r>
              <w:t xml:space="preserve">пожарна </w:t>
            </w:r>
            <w:r>
              <w:rPr>
                <w:spacing w:val="-2"/>
              </w:rPr>
              <w:t>безопасност</w:t>
            </w:r>
          </w:p>
          <w:p w:rsidR="00037CDC" w:rsidRDefault="00627212" w:rsidP="00A4692B">
            <w:r>
              <w:rPr>
                <w:spacing w:val="-2"/>
              </w:rPr>
              <w:t>Правилник</w:t>
            </w:r>
            <w:r w:rsidR="00ED3A62">
              <w:t xml:space="preserve"> </w:t>
            </w:r>
            <w:r>
              <w:rPr>
                <w:spacing w:val="-6"/>
              </w:rPr>
              <w:t xml:space="preserve">за </w:t>
            </w:r>
            <w:r w:rsidR="00ED3A62">
              <w:rPr>
                <w:spacing w:val="-6"/>
              </w:rPr>
              <w:t xml:space="preserve"> </w:t>
            </w:r>
            <w:r>
              <w:rPr>
                <w:spacing w:val="-2"/>
              </w:rPr>
              <w:t>документооборота.</w:t>
            </w:r>
          </w:p>
          <w:p w:rsidR="00037CDC" w:rsidRDefault="00627212" w:rsidP="00A4692B">
            <w:r>
              <w:rPr>
                <w:spacing w:val="-2"/>
              </w:rPr>
              <w:t>Правила</w:t>
            </w:r>
            <w:r w:rsidR="00CB79AE">
              <w:rPr>
                <w:spacing w:val="-2"/>
              </w:rPr>
              <w:t xml:space="preserve"> </w:t>
            </w:r>
            <w:r>
              <w:rPr>
                <w:spacing w:val="-6"/>
              </w:rPr>
              <w:t xml:space="preserve">за </w:t>
            </w:r>
            <w:r>
              <w:rPr>
                <w:spacing w:val="-2"/>
              </w:rPr>
              <w:t>работа</w:t>
            </w:r>
            <w:r w:rsidR="00CB79AE">
              <w:t xml:space="preserve"> </w:t>
            </w:r>
            <w:r>
              <w:rPr>
                <w:spacing w:val="-10"/>
              </w:rPr>
              <w:t>с</w:t>
            </w:r>
            <w:r w:rsidR="00ED3A62"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информационни </w:t>
            </w:r>
            <w:proofErr w:type="spellStart"/>
            <w:r>
              <w:rPr>
                <w:spacing w:val="-2"/>
              </w:rPr>
              <w:t>системи</w:t>
            </w:r>
            <w:r>
              <w:rPr>
                <w:spacing w:val="-10"/>
              </w:rPr>
              <w:t>и</w:t>
            </w:r>
            <w:proofErr w:type="spellEnd"/>
          </w:p>
          <w:p w:rsidR="00037CDC" w:rsidRDefault="00627212" w:rsidP="00A4692B">
            <w:r>
              <w:rPr>
                <w:spacing w:val="-2"/>
              </w:rPr>
              <w:t>технологии</w:t>
            </w:r>
          </w:p>
          <w:p w:rsidR="00037CDC" w:rsidRDefault="00627212" w:rsidP="00A4692B">
            <w:r>
              <w:t xml:space="preserve">8. Правила за организация на </w:t>
            </w:r>
            <w:r>
              <w:rPr>
                <w:spacing w:val="-2"/>
              </w:rPr>
              <w:t>пропускателния</w:t>
            </w:r>
          </w:p>
          <w:p w:rsidR="00037CDC" w:rsidRDefault="00627212" w:rsidP="00A4692B">
            <w:r>
              <w:rPr>
                <w:spacing w:val="-2"/>
              </w:rPr>
              <w:t>режим</w:t>
            </w:r>
          </w:p>
        </w:tc>
      </w:tr>
      <w:tr w:rsidR="00037CDC" w:rsidTr="00660B3A">
        <w:trPr>
          <w:trHeight w:val="308"/>
        </w:trPr>
        <w:tc>
          <w:tcPr>
            <w:tcW w:w="2777" w:type="dxa"/>
            <w:gridSpan w:val="2"/>
            <w:tcBorders>
              <w:top w:val="nil"/>
              <w:bottom w:val="nil"/>
              <w:right w:val="nil"/>
            </w:tcBorders>
          </w:tcPr>
          <w:p w:rsidR="00037CDC" w:rsidRDefault="00627212" w:rsidP="00A4692B">
            <w:r>
              <w:rPr>
                <w:spacing w:val="-2"/>
              </w:rPr>
              <w:t>обновяване</w:t>
            </w:r>
            <w:r w:rsidR="00ED3A62">
              <w:rPr>
                <w:spacing w:val="-2"/>
              </w:rPr>
              <w:t xml:space="preserve"> </w:t>
            </w:r>
            <w:r w:rsidR="00ED3A62">
              <w:rPr>
                <w:spacing w:val="-2"/>
              </w:rPr>
              <w:t>обогатяване</w:t>
            </w:r>
          </w:p>
        </w:tc>
        <w:tc>
          <w:tcPr>
            <w:tcW w:w="25" w:type="dxa"/>
            <w:tcBorders>
              <w:top w:val="nil"/>
              <w:left w:val="nil"/>
              <w:bottom w:val="nil"/>
            </w:tcBorders>
          </w:tcPr>
          <w:p w:rsidR="00037CDC" w:rsidRDefault="00627212" w:rsidP="00A4692B">
            <w:r>
              <w:rPr>
                <w:spacing w:val="-10"/>
              </w:rPr>
              <w:t>и</w:t>
            </w:r>
          </w:p>
        </w:tc>
        <w:tc>
          <w:tcPr>
            <w:tcW w:w="7692" w:type="dxa"/>
            <w:vMerge/>
            <w:tcBorders>
              <w:top w:val="nil"/>
            </w:tcBorders>
          </w:tcPr>
          <w:p w:rsidR="00037CDC" w:rsidRDefault="00037CDC" w:rsidP="00A4692B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  <w:vMerge/>
            <w:tcBorders>
              <w:top w:val="nil"/>
            </w:tcBorders>
          </w:tcPr>
          <w:p w:rsidR="00037CDC" w:rsidRDefault="00037CDC" w:rsidP="00A4692B">
            <w:pPr>
              <w:rPr>
                <w:sz w:val="2"/>
                <w:szCs w:val="2"/>
              </w:rPr>
            </w:pPr>
          </w:p>
        </w:tc>
      </w:tr>
      <w:tr w:rsidR="00037CDC" w:rsidTr="00660B3A">
        <w:trPr>
          <w:trHeight w:val="307"/>
        </w:trPr>
        <w:tc>
          <w:tcPr>
            <w:tcW w:w="2777" w:type="dxa"/>
            <w:gridSpan w:val="2"/>
            <w:tcBorders>
              <w:top w:val="nil"/>
              <w:bottom w:val="nil"/>
              <w:right w:val="nil"/>
            </w:tcBorders>
          </w:tcPr>
          <w:p w:rsidR="00037CDC" w:rsidRDefault="00ED3A62" w:rsidP="00A4692B">
            <w:r>
              <w:rPr>
                <w:spacing w:val="-2"/>
              </w:rPr>
              <w:t xml:space="preserve">Материално </w:t>
            </w:r>
            <w:r w:rsidR="00627212">
              <w:rPr>
                <w:spacing w:val="-2"/>
              </w:rPr>
              <w:t>техническата</w:t>
            </w:r>
          </w:p>
        </w:tc>
        <w:tc>
          <w:tcPr>
            <w:tcW w:w="25" w:type="dxa"/>
            <w:tcBorders>
              <w:top w:val="nil"/>
              <w:left w:val="nil"/>
              <w:bottom w:val="nil"/>
            </w:tcBorders>
          </w:tcPr>
          <w:p w:rsidR="00037CDC" w:rsidRDefault="00037CDC" w:rsidP="00A4692B"/>
        </w:tc>
        <w:tc>
          <w:tcPr>
            <w:tcW w:w="7692" w:type="dxa"/>
            <w:vMerge/>
            <w:tcBorders>
              <w:top w:val="nil"/>
            </w:tcBorders>
          </w:tcPr>
          <w:p w:rsidR="00037CDC" w:rsidRDefault="00037CDC" w:rsidP="00A4692B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  <w:vMerge/>
            <w:tcBorders>
              <w:top w:val="nil"/>
            </w:tcBorders>
          </w:tcPr>
          <w:p w:rsidR="00037CDC" w:rsidRDefault="00037CDC" w:rsidP="00A4692B">
            <w:pPr>
              <w:rPr>
                <w:sz w:val="2"/>
                <w:szCs w:val="2"/>
              </w:rPr>
            </w:pPr>
          </w:p>
        </w:tc>
      </w:tr>
      <w:tr w:rsidR="00037CDC" w:rsidTr="00660B3A">
        <w:trPr>
          <w:trHeight w:val="533"/>
        </w:trPr>
        <w:tc>
          <w:tcPr>
            <w:tcW w:w="2777" w:type="dxa"/>
            <w:gridSpan w:val="2"/>
            <w:tcBorders>
              <w:top w:val="nil"/>
              <w:right w:val="nil"/>
            </w:tcBorders>
          </w:tcPr>
          <w:p w:rsidR="00037CDC" w:rsidRDefault="00627212" w:rsidP="00A4692B">
            <w:r>
              <w:rPr>
                <w:spacing w:val="-4"/>
              </w:rPr>
              <w:t>база</w:t>
            </w:r>
          </w:p>
        </w:tc>
        <w:tc>
          <w:tcPr>
            <w:tcW w:w="25" w:type="dxa"/>
            <w:tcBorders>
              <w:top w:val="nil"/>
              <w:left w:val="nil"/>
            </w:tcBorders>
          </w:tcPr>
          <w:p w:rsidR="00037CDC" w:rsidRDefault="00037CDC" w:rsidP="00A4692B"/>
        </w:tc>
        <w:tc>
          <w:tcPr>
            <w:tcW w:w="7692" w:type="dxa"/>
            <w:vMerge/>
            <w:tcBorders>
              <w:top w:val="nil"/>
            </w:tcBorders>
          </w:tcPr>
          <w:p w:rsidR="00037CDC" w:rsidRDefault="00037CDC" w:rsidP="00A4692B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  <w:vMerge/>
            <w:tcBorders>
              <w:top w:val="nil"/>
            </w:tcBorders>
          </w:tcPr>
          <w:p w:rsidR="00037CDC" w:rsidRDefault="00037CDC" w:rsidP="00A4692B">
            <w:pPr>
              <w:rPr>
                <w:sz w:val="2"/>
                <w:szCs w:val="2"/>
              </w:rPr>
            </w:pPr>
          </w:p>
        </w:tc>
      </w:tr>
      <w:tr w:rsidR="00037CDC" w:rsidTr="00ED3A62">
        <w:trPr>
          <w:trHeight w:val="2173"/>
        </w:trPr>
        <w:tc>
          <w:tcPr>
            <w:tcW w:w="2693" w:type="dxa"/>
          </w:tcPr>
          <w:p w:rsidR="00037CDC" w:rsidRDefault="00627212" w:rsidP="00A4692B">
            <w:r>
              <w:t>4.</w:t>
            </w:r>
            <w:r>
              <w:rPr>
                <w:spacing w:val="80"/>
              </w:rPr>
              <w:t xml:space="preserve"> </w:t>
            </w:r>
            <w:r>
              <w:t>Формиране</w:t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>организационна култура</w:t>
            </w:r>
          </w:p>
        </w:tc>
        <w:tc>
          <w:tcPr>
            <w:tcW w:w="7801" w:type="dxa"/>
            <w:gridSpan w:val="3"/>
          </w:tcPr>
          <w:p w:rsidR="00037CDC" w:rsidRDefault="00627212" w:rsidP="00A4692B">
            <w:r>
              <w:t xml:space="preserve">Подкрепа за съхранение на институционалните ценности и </w:t>
            </w:r>
            <w:r>
              <w:rPr>
                <w:spacing w:val="-2"/>
              </w:rPr>
              <w:t>традиции.</w:t>
            </w:r>
          </w:p>
          <w:p w:rsidR="00037CDC" w:rsidRDefault="00627212" w:rsidP="00A4692B">
            <w:r>
              <w:t>Изграждане на системата от символи и ритуали.</w:t>
            </w:r>
          </w:p>
          <w:p w:rsidR="00037CDC" w:rsidRDefault="00627212" w:rsidP="00A4692B">
            <w:r>
              <w:t>Приемане и прилагане на Етичен кодекс на училищната общност.</w:t>
            </w:r>
          </w:p>
          <w:p w:rsidR="00037CDC" w:rsidRDefault="00627212" w:rsidP="00A4692B">
            <w:r>
              <w:t>Измерване ефективността от прилагането на мерки и дейности за превенция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интервенция</w:t>
            </w:r>
            <w:r>
              <w:rPr>
                <w:spacing w:val="-5"/>
              </w:rPr>
              <w:t xml:space="preserve"> </w:t>
            </w:r>
            <w:r>
              <w:t>при</w:t>
            </w:r>
            <w:r>
              <w:rPr>
                <w:spacing w:val="-4"/>
              </w:rPr>
              <w:t xml:space="preserve"> </w:t>
            </w:r>
            <w:r>
              <w:t>тормоз</w:t>
            </w:r>
            <w:r>
              <w:rPr>
                <w:spacing w:val="-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насилие.</w:t>
            </w:r>
          </w:p>
          <w:p w:rsidR="00ED3A62" w:rsidRDefault="00627212" w:rsidP="00ED3A62">
            <w:r>
              <w:t>Осигуряване на публичност и прозрачност на дейността на училището.</w:t>
            </w:r>
            <w:r>
              <w:rPr>
                <w:spacing w:val="-15"/>
              </w:rPr>
              <w:t xml:space="preserve"> </w:t>
            </w:r>
            <w:r>
              <w:t>Популяризиране</w:t>
            </w:r>
            <w:r>
              <w:rPr>
                <w:spacing w:val="-15"/>
              </w:rPr>
              <w:t xml:space="preserve"> </w:t>
            </w:r>
            <w:r>
              <w:t>дейността на училището на общински, областни, национални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международни</w:t>
            </w:r>
            <w:r>
              <w:rPr>
                <w:spacing w:val="-9"/>
              </w:rPr>
              <w:t xml:space="preserve"> </w:t>
            </w:r>
            <w:r>
              <w:t>форуми</w:t>
            </w:r>
            <w:r>
              <w:rPr>
                <w:spacing w:val="-9"/>
              </w:rPr>
              <w:t xml:space="preserve"> </w:t>
            </w:r>
            <w:r>
              <w:t>и в медийното пространство.</w:t>
            </w:r>
            <w:r w:rsidR="00ED3A62">
              <w:t xml:space="preserve"> </w:t>
            </w:r>
            <w:r w:rsidR="00ED3A62">
              <w:t>Подкрепа на инициативността и творческата активност на работниците и служителите.</w:t>
            </w:r>
          </w:p>
          <w:p w:rsidR="00ED3A62" w:rsidRDefault="00ED3A62" w:rsidP="00ED3A62">
            <w:r>
              <w:t>Подобряване на уменията на работещите в училището за адекватна реакция</w:t>
            </w:r>
            <w:r>
              <w:rPr>
                <w:spacing w:val="-15"/>
              </w:rPr>
              <w:t xml:space="preserve"> </w:t>
            </w:r>
            <w:r>
              <w:t>при</w:t>
            </w:r>
            <w:r>
              <w:rPr>
                <w:spacing w:val="-15"/>
              </w:rPr>
              <w:t xml:space="preserve"> </w:t>
            </w:r>
            <w:r>
              <w:t>предотвратяване</w:t>
            </w:r>
            <w:r>
              <w:rPr>
                <w:spacing w:val="-15"/>
              </w:rPr>
              <w:t xml:space="preserve"> </w:t>
            </w:r>
            <w:r>
              <w:t>на</w:t>
            </w:r>
            <w:r>
              <w:rPr>
                <w:spacing w:val="-15"/>
              </w:rPr>
              <w:t xml:space="preserve"> </w:t>
            </w:r>
            <w:r>
              <w:t>случаи на насилие на агресия и насилие в училищна среда.</w:t>
            </w:r>
          </w:p>
          <w:p w:rsidR="00037CDC" w:rsidRDefault="00ED3A62" w:rsidP="00ED3A62">
            <w:r>
              <w:t>Изработване</w:t>
            </w:r>
            <w:r>
              <w:rPr>
                <w:spacing w:val="-15"/>
              </w:rPr>
              <w:t xml:space="preserve"> </w:t>
            </w:r>
            <w:r>
              <w:t>и</w:t>
            </w:r>
            <w:r>
              <w:rPr>
                <w:spacing w:val="-15"/>
              </w:rPr>
              <w:t xml:space="preserve"> </w:t>
            </w:r>
            <w:r>
              <w:t>приемане</w:t>
            </w:r>
            <w:r>
              <w:rPr>
                <w:spacing w:val="-15"/>
              </w:rPr>
              <w:t xml:space="preserve"> </w:t>
            </w:r>
            <w:r>
              <w:t>на</w:t>
            </w:r>
            <w:r>
              <w:rPr>
                <w:spacing w:val="-15"/>
              </w:rPr>
              <w:t xml:space="preserve"> </w:t>
            </w:r>
            <w:r>
              <w:t xml:space="preserve">правила за предотвратяване и решаване на </w:t>
            </w:r>
            <w:r>
              <w:rPr>
                <w:spacing w:val="-2"/>
              </w:rPr>
              <w:t>конфликти.</w:t>
            </w:r>
          </w:p>
        </w:tc>
        <w:tc>
          <w:tcPr>
            <w:tcW w:w="5103" w:type="dxa"/>
          </w:tcPr>
          <w:p w:rsidR="00037CDC" w:rsidRDefault="00627212" w:rsidP="00A4692B">
            <w:r>
              <w:t>1.Етичен</w:t>
            </w:r>
            <w:r>
              <w:rPr>
                <w:spacing w:val="28"/>
              </w:rPr>
              <w:t xml:space="preserve"> </w:t>
            </w:r>
            <w:r>
              <w:t>кодекс</w:t>
            </w:r>
            <w:r>
              <w:rPr>
                <w:spacing w:val="26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училищната</w:t>
            </w:r>
          </w:p>
          <w:p w:rsidR="00037CDC" w:rsidRDefault="00627212" w:rsidP="00A4692B">
            <w:r>
              <w:rPr>
                <w:spacing w:val="-2"/>
              </w:rPr>
              <w:t>общност</w:t>
            </w:r>
          </w:p>
        </w:tc>
      </w:tr>
    </w:tbl>
    <w:p w:rsidR="00037CDC" w:rsidRDefault="00037CDC" w:rsidP="00A4692B">
      <w:pPr>
        <w:sectPr w:rsidR="00037CDC" w:rsidSect="00660B3A">
          <w:pgSz w:w="16850" w:h="11900" w:orient="landscape"/>
          <w:pgMar w:top="520" w:right="440" w:bottom="520" w:left="280" w:header="708" w:footer="708" w:gutter="0"/>
          <w:cols w:space="708"/>
          <w:docGrid w:linePitch="299"/>
        </w:sectPr>
      </w:pPr>
    </w:p>
    <w:tbl>
      <w:tblPr>
        <w:tblStyle w:val="TableNormal"/>
        <w:tblW w:w="15592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7796"/>
        <w:gridCol w:w="5103"/>
      </w:tblGrid>
      <w:tr w:rsidR="00037CDC" w:rsidTr="00ED3A62">
        <w:trPr>
          <w:trHeight w:val="2682"/>
        </w:trPr>
        <w:tc>
          <w:tcPr>
            <w:tcW w:w="2693" w:type="dxa"/>
          </w:tcPr>
          <w:p w:rsidR="00037CDC" w:rsidRDefault="00627212" w:rsidP="00A4692B">
            <w:r>
              <w:rPr>
                <w:spacing w:val="-2"/>
              </w:rPr>
              <w:lastRenderedPageBreak/>
              <w:t>5.Взаимодействие</w:t>
            </w:r>
          </w:p>
          <w:p w:rsidR="00037CDC" w:rsidRDefault="00627212" w:rsidP="00A4692B">
            <w:r>
              <w:t>между</w:t>
            </w:r>
            <w:r>
              <w:rPr>
                <w:spacing w:val="80"/>
              </w:rPr>
              <w:t xml:space="preserve"> </w:t>
            </w:r>
            <w:r>
              <w:t>участниците</w:t>
            </w:r>
            <w:r>
              <w:rPr>
                <w:spacing w:val="80"/>
              </w:rPr>
              <w:t xml:space="preserve"> </w:t>
            </w:r>
            <w:r>
              <w:t>в образователния процес</w:t>
            </w:r>
          </w:p>
        </w:tc>
        <w:tc>
          <w:tcPr>
            <w:tcW w:w="7796" w:type="dxa"/>
          </w:tcPr>
          <w:p w:rsidR="00037CDC" w:rsidRDefault="00627212" w:rsidP="00A4692B">
            <w:r>
              <w:t>Създаване на благоприятна и толерантна атмосфера на общуване, доверие и взаимопомощ.</w:t>
            </w:r>
          </w:p>
          <w:p w:rsidR="00037CDC" w:rsidRDefault="00627212" w:rsidP="00A4692B">
            <w:r>
              <w:t>Взаимодействие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родителите.</w:t>
            </w:r>
          </w:p>
          <w:p w:rsidR="00037CDC" w:rsidRDefault="00627212" w:rsidP="00A4692B">
            <w:r>
              <w:t>Активно</w:t>
            </w:r>
            <w:r>
              <w:rPr>
                <w:spacing w:val="-15"/>
              </w:rPr>
              <w:t xml:space="preserve"> </w:t>
            </w:r>
            <w:r>
              <w:t>взаимодействие</w:t>
            </w:r>
            <w:r>
              <w:rPr>
                <w:spacing w:val="-15"/>
              </w:rPr>
              <w:t xml:space="preserve"> </w:t>
            </w:r>
            <w:r>
              <w:t>на</w:t>
            </w:r>
            <w:r>
              <w:rPr>
                <w:spacing w:val="-15"/>
              </w:rPr>
              <w:t xml:space="preserve"> </w:t>
            </w:r>
            <w:r>
              <w:t>всички заинтересовани страни (финансиращ орган, базово предприятие, РУО, др.).</w:t>
            </w:r>
          </w:p>
          <w:p w:rsidR="00037CDC" w:rsidRDefault="00627212" w:rsidP="00A4692B">
            <w:r>
              <w:t>Реализиране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съвместни</w:t>
            </w:r>
            <w:r>
              <w:rPr>
                <w:spacing w:val="-6"/>
              </w:rPr>
              <w:t xml:space="preserve"> </w:t>
            </w:r>
            <w:r>
              <w:t>проекти с партниращи организации.</w:t>
            </w:r>
          </w:p>
          <w:p w:rsidR="00037CDC" w:rsidRDefault="00627212" w:rsidP="00A4692B">
            <w:r>
              <w:t>Ефективно работещ</w:t>
            </w:r>
            <w:r w:rsidR="00222491">
              <w:t xml:space="preserve"> обществен съвет</w:t>
            </w:r>
            <w:r>
              <w:t>.</w:t>
            </w:r>
          </w:p>
          <w:p w:rsidR="00037CDC" w:rsidRDefault="00627212" w:rsidP="00A4692B">
            <w:r>
              <w:rPr>
                <w:spacing w:val="-2"/>
              </w:rPr>
              <w:t>Лидерство.</w:t>
            </w:r>
          </w:p>
          <w:p w:rsidR="00037CDC" w:rsidRDefault="00627212" w:rsidP="00A4692B">
            <w:r>
              <w:t>Делегиране на отговорности за изпълнение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5"/>
              </w:rPr>
              <w:t xml:space="preserve"> </w:t>
            </w:r>
            <w:r>
              <w:t>дейности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постигане</w:t>
            </w:r>
            <w:r>
              <w:rPr>
                <w:spacing w:val="-13"/>
              </w:rPr>
              <w:t xml:space="preserve"> </w:t>
            </w:r>
            <w:r>
              <w:t>на целите на институцията.</w:t>
            </w:r>
          </w:p>
        </w:tc>
        <w:tc>
          <w:tcPr>
            <w:tcW w:w="5103" w:type="dxa"/>
          </w:tcPr>
          <w:p w:rsidR="00037CDC" w:rsidRDefault="00627212" w:rsidP="00A4692B">
            <w:r>
              <w:t xml:space="preserve">Годишен план за </w:t>
            </w:r>
            <w:r>
              <w:rPr>
                <w:spacing w:val="-2"/>
              </w:rPr>
              <w:t>дейността</w:t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>училището</w:t>
            </w:r>
          </w:p>
          <w:p w:rsidR="00037CDC" w:rsidRDefault="00627212" w:rsidP="00A4692B">
            <w:r>
              <w:t xml:space="preserve">Правилник за </w:t>
            </w:r>
            <w:r>
              <w:rPr>
                <w:spacing w:val="-2"/>
              </w:rPr>
              <w:t>дейността</w:t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>училището</w:t>
            </w:r>
          </w:p>
          <w:p w:rsidR="00037CDC" w:rsidRDefault="00627212" w:rsidP="00A4692B">
            <w:r>
              <w:rPr>
                <w:spacing w:val="-2"/>
              </w:rPr>
              <w:t>Програма</w:t>
            </w:r>
            <w:r>
              <w:tab/>
            </w:r>
            <w:r>
              <w:rPr>
                <w:spacing w:val="-6"/>
              </w:rPr>
              <w:t xml:space="preserve">за </w:t>
            </w:r>
            <w:r>
              <w:t>работа с родители</w:t>
            </w:r>
          </w:p>
        </w:tc>
      </w:tr>
      <w:tr w:rsidR="00037CDC" w:rsidTr="00ED3A62">
        <w:trPr>
          <w:trHeight w:val="1825"/>
        </w:trPr>
        <w:tc>
          <w:tcPr>
            <w:tcW w:w="2693" w:type="dxa"/>
          </w:tcPr>
          <w:p w:rsidR="00037CDC" w:rsidRDefault="00627212" w:rsidP="00A4692B">
            <w:r>
              <w:rPr>
                <w:spacing w:val="-2"/>
              </w:rPr>
              <w:t>6.Удовлетвореност</w:t>
            </w:r>
            <w:r>
              <w:tab/>
            </w:r>
            <w:r>
              <w:rPr>
                <w:spacing w:val="-6"/>
              </w:rPr>
              <w:t xml:space="preserve">от </w:t>
            </w:r>
            <w:r>
              <w:t>стила на управление</w:t>
            </w:r>
          </w:p>
        </w:tc>
        <w:tc>
          <w:tcPr>
            <w:tcW w:w="7796" w:type="dxa"/>
          </w:tcPr>
          <w:p w:rsidR="00037CDC" w:rsidRDefault="00627212" w:rsidP="00A4692B">
            <w:r>
              <w:t xml:space="preserve">Установяване удовлетвореността на учениците от управлението на </w:t>
            </w:r>
            <w:r>
              <w:rPr>
                <w:spacing w:val="-2"/>
              </w:rPr>
              <w:t>институцията.</w:t>
            </w:r>
          </w:p>
          <w:p w:rsidR="00037CDC" w:rsidRDefault="00627212" w:rsidP="00A4692B">
            <w:r>
              <w:t>Установяване удовлетвореността на педагогическите специалисти от управлението на институцията.</w:t>
            </w:r>
          </w:p>
          <w:p w:rsidR="00037CDC" w:rsidRDefault="00627212" w:rsidP="00A4692B">
            <w:r>
              <w:t xml:space="preserve">Установяване удовлетвореността на родителите от управлението на </w:t>
            </w:r>
            <w:r>
              <w:rPr>
                <w:spacing w:val="-2"/>
              </w:rPr>
              <w:t>институцията.</w:t>
            </w:r>
          </w:p>
          <w:p w:rsidR="00037CDC" w:rsidRDefault="00627212" w:rsidP="00A4692B">
            <w:r>
              <w:t xml:space="preserve">Установяване удовлетвореността на заинтересованите страни, вкл. </w:t>
            </w:r>
            <w:r>
              <w:rPr>
                <w:spacing w:val="-2"/>
              </w:rPr>
              <w:t>партньорски</w:t>
            </w:r>
            <w:r>
              <w:tab/>
            </w:r>
            <w:r>
              <w:rPr>
                <w:spacing w:val="-2"/>
              </w:rPr>
              <w:t xml:space="preserve">работодателски </w:t>
            </w:r>
            <w:r>
              <w:t xml:space="preserve">организации от управлението на </w:t>
            </w:r>
            <w:r>
              <w:rPr>
                <w:spacing w:val="-2"/>
              </w:rPr>
              <w:t>институцията.</w:t>
            </w:r>
          </w:p>
        </w:tc>
        <w:tc>
          <w:tcPr>
            <w:tcW w:w="5103" w:type="dxa"/>
          </w:tcPr>
          <w:p w:rsidR="00037CDC" w:rsidRDefault="00627212" w:rsidP="00A4692B">
            <w:r>
              <w:t>1.</w:t>
            </w:r>
            <w:r>
              <w:rPr>
                <w:spacing w:val="80"/>
              </w:rPr>
              <w:t xml:space="preserve"> </w:t>
            </w:r>
            <w:r>
              <w:t>Анкетни</w:t>
            </w:r>
            <w:r>
              <w:rPr>
                <w:spacing w:val="80"/>
              </w:rPr>
              <w:t xml:space="preserve"> </w:t>
            </w:r>
            <w:r>
              <w:t xml:space="preserve">карти, </w:t>
            </w:r>
            <w:r>
              <w:rPr>
                <w:spacing w:val="-2"/>
              </w:rPr>
              <w:t>въпросници</w:t>
            </w:r>
          </w:p>
        </w:tc>
      </w:tr>
    </w:tbl>
    <w:p w:rsidR="00037CDC" w:rsidRDefault="00627212">
      <w:pPr>
        <w:pStyle w:val="a4"/>
        <w:numPr>
          <w:ilvl w:val="0"/>
          <w:numId w:val="28"/>
        </w:numPr>
        <w:tabs>
          <w:tab w:val="left" w:pos="1386"/>
        </w:tabs>
        <w:spacing w:before="1" w:line="235" w:lineRule="auto"/>
        <w:ind w:right="332" w:firstLine="0"/>
        <w:jc w:val="both"/>
        <w:rPr>
          <w:sz w:val="24"/>
        </w:rPr>
      </w:pPr>
      <w:bookmarkStart w:id="0" w:name="_GoBack"/>
      <w:bookmarkEnd w:id="0"/>
      <w:r>
        <w:rPr>
          <w:b/>
          <w:sz w:val="24"/>
        </w:rPr>
        <w:t xml:space="preserve">Очаквани резултати от прилагане на мерките за повишаване на качеството на предоставяното образование </w:t>
      </w:r>
      <w:r>
        <w:rPr>
          <w:sz w:val="24"/>
        </w:rPr>
        <w:t xml:space="preserve">в </w:t>
      </w:r>
      <w:r w:rsidR="00222491">
        <w:rPr>
          <w:sz w:val="24"/>
        </w:rPr>
        <w:t>ПГ „Руска Пеева“, гр. Джебел.</w:t>
      </w:r>
    </w:p>
    <w:p w:rsidR="00037CDC" w:rsidRDefault="00627212">
      <w:pPr>
        <w:pStyle w:val="a3"/>
        <w:spacing w:before="2"/>
        <w:ind w:left="949" w:right="326"/>
        <w:jc w:val="both"/>
      </w:pPr>
      <w:r>
        <w:t>Предложените мерки за внасяне на подобрения в работата на институцията за повишаване качеството на предоставяното образование са насочени към преодоляване на слабите страни и рисковете като се мултиплицират силните страни и се оползотворяват пълноценно всички възможности на училището.</w:t>
      </w:r>
    </w:p>
    <w:p w:rsidR="00037CDC" w:rsidRDefault="00627212">
      <w:pPr>
        <w:pStyle w:val="a3"/>
        <w:ind w:left="949" w:right="331"/>
        <w:jc w:val="both"/>
      </w:pPr>
      <w:r>
        <w:t>Чрез прилагане на мерките и в изпълнение на поставените в Стратегията за развитие на училището цели ще се гарантира очакваното качество, удовлетвореност на участниците в училищното образование и индивидуалния напредък на всеки ученик.</w:t>
      </w:r>
    </w:p>
    <w:p w:rsidR="00037CDC" w:rsidRDefault="00627212">
      <w:pPr>
        <w:pStyle w:val="a3"/>
        <w:ind w:left="949" w:right="333"/>
        <w:jc w:val="both"/>
      </w:pPr>
      <w:r>
        <w:t>Очаквани резултати, свързани с повишаване на качеството и ефективността на образователния процес:</w:t>
      </w:r>
    </w:p>
    <w:p w:rsidR="00037CDC" w:rsidRDefault="00627212">
      <w:pPr>
        <w:pStyle w:val="a4"/>
        <w:numPr>
          <w:ilvl w:val="1"/>
          <w:numId w:val="28"/>
        </w:numPr>
        <w:tabs>
          <w:tab w:val="left" w:pos="1801"/>
        </w:tabs>
        <w:spacing w:before="2" w:line="278" w:lineRule="auto"/>
        <w:ind w:right="328"/>
        <w:jc w:val="both"/>
        <w:rPr>
          <w:sz w:val="24"/>
        </w:rPr>
      </w:pPr>
      <w:r>
        <w:rPr>
          <w:sz w:val="24"/>
        </w:rPr>
        <w:t>Осигуряване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по-голяма</w:t>
      </w:r>
      <w:r>
        <w:rPr>
          <w:spacing w:val="-13"/>
          <w:sz w:val="24"/>
        </w:rPr>
        <w:t xml:space="preserve"> </w:t>
      </w:r>
      <w:r>
        <w:rPr>
          <w:sz w:val="24"/>
        </w:rPr>
        <w:t>практическа</w:t>
      </w:r>
      <w:r>
        <w:rPr>
          <w:spacing w:val="-13"/>
          <w:sz w:val="24"/>
        </w:rPr>
        <w:t xml:space="preserve"> </w:t>
      </w:r>
      <w:r>
        <w:rPr>
          <w:sz w:val="24"/>
        </w:rPr>
        <w:t>приложимост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ориентирането му към конкретни резултати.</w:t>
      </w:r>
    </w:p>
    <w:p w:rsidR="00037CDC" w:rsidRDefault="00627212">
      <w:pPr>
        <w:pStyle w:val="a4"/>
        <w:numPr>
          <w:ilvl w:val="1"/>
          <w:numId w:val="28"/>
        </w:numPr>
        <w:tabs>
          <w:tab w:val="left" w:pos="1800"/>
        </w:tabs>
        <w:spacing w:line="272" w:lineRule="exact"/>
        <w:ind w:left="1800" w:hanging="285"/>
        <w:jc w:val="both"/>
        <w:rPr>
          <w:sz w:val="24"/>
        </w:rPr>
      </w:pPr>
      <w:r>
        <w:rPr>
          <w:sz w:val="24"/>
        </w:rPr>
        <w:t>По-добра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различните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формите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обучение.</w:t>
      </w:r>
    </w:p>
    <w:p w:rsidR="00037CDC" w:rsidRDefault="00627212">
      <w:pPr>
        <w:pStyle w:val="a4"/>
        <w:numPr>
          <w:ilvl w:val="1"/>
          <w:numId w:val="28"/>
        </w:numPr>
        <w:tabs>
          <w:tab w:val="left" w:pos="1801"/>
        </w:tabs>
        <w:spacing w:before="67" w:line="276" w:lineRule="auto"/>
        <w:ind w:right="329"/>
        <w:jc w:val="both"/>
        <w:rPr>
          <w:sz w:val="24"/>
        </w:rPr>
      </w:pPr>
      <w:r>
        <w:rPr>
          <w:sz w:val="24"/>
        </w:rPr>
        <w:t>Успешно участие във външното оценяване, ДЗИ, ДИ за придобиване на професионална квалификация и доразвиване и усъвършенстване на системата за вътрешно оценяване.</w:t>
      </w:r>
    </w:p>
    <w:p w:rsidR="00037CDC" w:rsidRDefault="00627212">
      <w:pPr>
        <w:pStyle w:val="a4"/>
        <w:numPr>
          <w:ilvl w:val="1"/>
          <w:numId w:val="28"/>
        </w:numPr>
        <w:tabs>
          <w:tab w:val="left" w:pos="1801"/>
        </w:tabs>
        <w:spacing w:before="1" w:line="276" w:lineRule="auto"/>
        <w:ind w:right="324"/>
        <w:jc w:val="both"/>
        <w:rPr>
          <w:sz w:val="24"/>
        </w:rPr>
      </w:pPr>
      <w:r>
        <w:rPr>
          <w:sz w:val="24"/>
        </w:rPr>
        <w:t>Засилване на възпитателната работа с децата и учениците с оглед пълноценно личностно развитие.</w:t>
      </w:r>
    </w:p>
    <w:p w:rsidR="00037CDC" w:rsidRDefault="00627212">
      <w:pPr>
        <w:pStyle w:val="a4"/>
        <w:numPr>
          <w:ilvl w:val="1"/>
          <w:numId w:val="28"/>
        </w:numPr>
        <w:tabs>
          <w:tab w:val="left" w:pos="1801"/>
        </w:tabs>
        <w:spacing w:line="276" w:lineRule="auto"/>
        <w:ind w:right="330"/>
        <w:jc w:val="both"/>
        <w:rPr>
          <w:sz w:val="24"/>
        </w:rPr>
      </w:pPr>
      <w:r>
        <w:rPr>
          <w:sz w:val="24"/>
        </w:rPr>
        <w:t>Разширяване и стимулиране на формите за обучение и възпитание в дух на демократично гражданство и патриотизъм, здравно и екологично възпитание, потребителска култура, физическа активност и спорт.</w:t>
      </w:r>
    </w:p>
    <w:p w:rsidR="00037CDC" w:rsidRDefault="00627212">
      <w:pPr>
        <w:pStyle w:val="a4"/>
        <w:numPr>
          <w:ilvl w:val="1"/>
          <w:numId w:val="28"/>
        </w:numPr>
        <w:tabs>
          <w:tab w:val="left" w:pos="1801"/>
        </w:tabs>
        <w:spacing w:line="276" w:lineRule="auto"/>
        <w:ind w:right="327"/>
        <w:jc w:val="both"/>
        <w:rPr>
          <w:sz w:val="24"/>
        </w:rPr>
      </w:pPr>
      <w:r>
        <w:rPr>
          <w:sz w:val="24"/>
        </w:rPr>
        <w:t xml:space="preserve">Постигане на положително отношение към училището и предлаганото училищно </w:t>
      </w:r>
      <w:r>
        <w:rPr>
          <w:spacing w:val="-2"/>
          <w:sz w:val="24"/>
        </w:rPr>
        <w:t>образование.</w:t>
      </w:r>
    </w:p>
    <w:p w:rsidR="00037CDC" w:rsidRDefault="00627212">
      <w:pPr>
        <w:pStyle w:val="a4"/>
        <w:numPr>
          <w:ilvl w:val="1"/>
          <w:numId w:val="28"/>
        </w:numPr>
        <w:tabs>
          <w:tab w:val="left" w:pos="1801"/>
        </w:tabs>
        <w:spacing w:before="1" w:line="276" w:lineRule="auto"/>
        <w:ind w:right="335"/>
        <w:jc w:val="both"/>
        <w:rPr>
          <w:sz w:val="24"/>
        </w:rPr>
      </w:pPr>
      <w:r>
        <w:rPr>
          <w:sz w:val="24"/>
        </w:rPr>
        <w:t>По-широко навлизане на нови технологии и методи на преподаване, насочени към личността на ученика.</w:t>
      </w:r>
    </w:p>
    <w:p w:rsidR="00037CDC" w:rsidRDefault="00627212" w:rsidP="00A4692B">
      <w:pPr>
        <w:pStyle w:val="a4"/>
        <w:numPr>
          <w:ilvl w:val="1"/>
          <w:numId w:val="28"/>
        </w:numPr>
        <w:tabs>
          <w:tab w:val="left" w:pos="1800"/>
        </w:tabs>
        <w:spacing w:before="38" w:line="275" w:lineRule="exact"/>
        <w:ind w:left="1800" w:hanging="285"/>
        <w:jc w:val="both"/>
        <w:rPr>
          <w:sz w:val="24"/>
        </w:rPr>
      </w:pPr>
      <w:r w:rsidRPr="00A4692B">
        <w:rPr>
          <w:sz w:val="24"/>
        </w:rPr>
        <w:t>Подобрена</w:t>
      </w:r>
      <w:r w:rsidRPr="00A4692B">
        <w:rPr>
          <w:spacing w:val="-7"/>
          <w:sz w:val="24"/>
        </w:rPr>
        <w:t xml:space="preserve"> </w:t>
      </w:r>
      <w:r w:rsidRPr="00A4692B">
        <w:rPr>
          <w:sz w:val="24"/>
        </w:rPr>
        <w:t>материална,</w:t>
      </w:r>
      <w:r w:rsidRPr="00A4692B">
        <w:rPr>
          <w:spacing w:val="-2"/>
          <w:sz w:val="24"/>
        </w:rPr>
        <w:t xml:space="preserve"> </w:t>
      </w:r>
      <w:r w:rsidRPr="00A4692B">
        <w:rPr>
          <w:sz w:val="24"/>
        </w:rPr>
        <w:t>физическа</w:t>
      </w:r>
      <w:r w:rsidRPr="00A4692B">
        <w:rPr>
          <w:spacing w:val="-4"/>
          <w:sz w:val="24"/>
        </w:rPr>
        <w:t xml:space="preserve"> </w:t>
      </w:r>
      <w:r w:rsidRPr="00A4692B">
        <w:rPr>
          <w:sz w:val="24"/>
        </w:rPr>
        <w:t>и</w:t>
      </w:r>
      <w:r w:rsidRPr="00A4692B">
        <w:rPr>
          <w:spacing w:val="-4"/>
          <w:sz w:val="24"/>
        </w:rPr>
        <w:t xml:space="preserve"> </w:t>
      </w:r>
      <w:r w:rsidRPr="00A4692B">
        <w:rPr>
          <w:sz w:val="24"/>
        </w:rPr>
        <w:t>информационна</w:t>
      </w:r>
      <w:r w:rsidRPr="00A4692B">
        <w:rPr>
          <w:spacing w:val="-4"/>
          <w:sz w:val="24"/>
        </w:rPr>
        <w:t xml:space="preserve"> </w:t>
      </w:r>
      <w:r w:rsidRPr="00A4692B">
        <w:rPr>
          <w:spacing w:val="-2"/>
          <w:sz w:val="24"/>
        </w:rPr>
        <w:t>среда.</w:t>
      </w:r>
    </w:p>
    <w:sectPr w:rsidR="00037CDC" w:rsidSect="00ED3A62">
      <w:pgSz w:w="16850" w:h="11900" w:orient="landscape"/>
      <w:pgMar w:top="520" w:right="1940" w:bottom="520" w:left="28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4D6" w:rsidRDefault="002614D6" w:rsidP="00933CB5">
      <w:r>
        <w:separator/>
      </w:r>
    </w:p>
  </w:endnote>
  <w:endnote w:type="continuationSeparator" w:id="0">
    <w:p w:rsidR="002614D6" w:rsidRDefault="002614D6" w:rsidP="00933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6218404"/>
      <w:docPartObj>
        <w:docPartGallery w:val="Page Numbers (Bottom of Page)"/>
        <w:docPartUnique/>
      </w:docPartObj>
    </w:sdtPr>
    <w:sdtEndPr/>
    <w:sdtContent>
      <w:p w:rsidR="00933CB5" w:rsidRDefault="00933CB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3A62">
          <w:rPr>
            <w:noProof/>
          </w:rPr>
          <w:t>13</w:t>
        </w:r>
        <w:r>
          <w:fldChar w:fldCharType="end"/>
        </w:r>
      </w:p>
    </w:sdtContent>
  </w:sdt>
  <w:p w:rsidR="00933CB5" w:rsidRDefault="00933CB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4D6" w:rsidRDefault="002614D6" w:rsidP="00933CB5">
      <w:r>
        <w:separator/>
      </w:r>
    </w:p>
  </w:footnote>
  <w:footnote w:type="continuationSeparator" w:id="0">
    <w:p w:rsidR="002614D6" w:rsidRDefault="002614D6" w:rsidP="00933C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F1B10"/>
    <w:multiLevelType w:val="hybridMultilevel"/>
    <w:tmpl w:val="C0E0FA46"/>
    <w:lvl w:ilvl="0" w:tplc="000E8560">
      <w:start w:val="1"/>
      <w:numFmt w:val="decimal"/>
      <w:lvlText w:val="%1."/>
      <w:lvlJc w:val="left"/>
      <w:pPr>
        <w:ind w:left="290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5246CB3E">
      <w:numFmt w:val="bullet"/>
      <w:lvlText w:val="•"/>
      <w:lvlJc w:val="left"/>
      <w:pPr>
        <w:ind w:left="495" w:hanging="181"/>
      </w:pPr>
      <w:rPr>
        <w:rFonts w:hint="default"/>
        <w:lang w:val="bg-BG" w:eastAsia="en-US" w:bidi="ar-SA"/>
      </w:rPr>
    </w:lvl>
    <w:lvl w:ilvl="2" w:tplc="C64AA32A">
      <w:numFmt w:val="bullet"/>
      <w:lvlText w:val="•"/>
      <w:lvlJc w:val="left"/>
      <w:pPr>
        <w:ind w:left="691" w:hanging="181"/>
      </w:pPr>
      <w:rPr>
        <w:rFonts w:hint="default"/>
        <w:lang w:val="bg-BG" w:eastAsia="en-US" w:bidi="ar-SA"/>
      </w:rPr>
    </w:lvl>
    <w:lvl w:ilvl="3" w:tplc="1194B404">
      <w:numFmt w:val="bullet"/>
      <w:lvlText w:val="•"/>
      <w:lvlJc w:val="left"/>
      <w:pPr>
        <w:ind w:left="887" w:hanging="181"/>
      </w:pPr>
      <w:rPr>
        <w:rFonts w:hint="default"/>
        <w:lang w:val="bg-BG" w:eastAsia="en-US" w:bidi="ar-SA"/>
      </w:rPr>
    </w:lvl>
    <w:lvl w:ilvl="4" w:tplc="ACCEFAFA">
      <w:numFmt w:val="bullet"/>
      <w:lvlText w:val="•"/>
      <w:lvlJc w:val="left"/>
      <w:pPr>
        <w:ind w:left="1082" w:hanging="181"/>
      </w:pPr>
      <w:rPr>
        <w:rFonts w:hint="default"/>
        <w:lang w:val="bg-BG" w:eastAsia="en-US" w:bidi="ar-SA"/>
      </w:rPr>
    </w:lvl>
    <w:lvl w:ilvl="5" w:tplc="D7880D6C">
      <w:numFmt w:val="bullet"/>
      <w:lvlText w:val="•"/>
      <w:lvlJc w:val="left"/>
      <w:pPr>
        <w:ind w:left="1278" w:hanging="181"/>
      </w:pPr>
      <w:rPr>
        <w:rFonts w:hint="default"/>
        <w:lang w:val="bg-BG" w:eastAsia="en-US" w:bidi="ar-SA"/>
      </w:rPr>
    </w:lvl>
    <w:lvl w:ilvl="6" w:tplc="41327198">
      <w:numFmt w:val="bullet"/>
      <w:lvlText w:val="•"/>
      <w:lvlJc w:val="left"/>
      <w:pPr>
        <w:ind w:left="1474" w:hanging="181"/>
      </w:pPr>
      <w:rPr>
        <w:rFonts w:hint="default"/>
        <w:lang w:val="bg-BG" w:eastAsia="en-US" w:bidi="ar-SA"/>
      </w:rPr>
    </w:lvl>
    <w:lvl w:ilvl="7" w:tplc="569C1636">
      <w:numFmt w:val="bullet"/>
      <w:lvlText w:val="•"/>
      <w:lvlJc w:val="left"/>
      <w:pPr>
        <w:ind w:left="1669" w:hanging="181"/>
      </w:pPr>
      <w:rPr>
        <w:rFonts w:hint="default"/>
        <w:lang w:val="bg-BG" w:eastAsia="en-US" w:bidi="ar-SA"/>
      </w:rPr>
    </w:lvl>
    <w:lvl w:ilvl="8" w:tplc="9C001B42">
      <w:numFmt w:val="bullet"/>
      <w:lvlText w:val="•"/>
      <w:lvlJc w:val="left"/>
      <w:pPr>
        <w:ind w:left="1865" w:hanging="181"/>
      </w:pPr>
      <w:rPr>
        <w:rFonts w:hint="default"/>
        <w:lang w:val="bg-BG" w:eastAsia="en-US" w:bidi="ar-SA"/>
      </w:rPr>
    </w:lvl>
  </w:abstractNum>
  <w:abstractNum w:abstractNumId="1">
    <w:nsid w:val="06517030"/>
    <w:multiLevelType w:val="hybridMultilevel"/>
    <w:tmpl w:val="7DEC43EC"/>
    <w:lvl w:ilvl="0" w:tplc="07C203F8">
      <w:start w:val="1"/>
      <w:numFmt w:val="decimal"/>
      <w:lvlText w:val="%1."/>
      <w:lvlJc w:val="left"/>
      <w:pPr>
        <w:ind w:left="106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50610C8">
      <w:numFmt w:val="bullet"/>
      <w:lvlText w:val="•"/>
      <w:lvlJc w:val="left"/>
      <w:pPr>
        <w:ind w:left="363" w:hanging="247"/>
      </w:pPr>
      <w:rPr>
        <w:rFonts w:hint="default"/>
        <w:lang w:val="bg-BG" w:eastAsia="en-US" w:bidi="ar-SA"/>
      </w:rPr>
    </w:lvl>
    <w:lvl w:ilvl="2" w:tplc="4296EFAC">
      <w:numFmt w:val="bullet"/>
      <w:lvlText w:val="•"/>
      <w:lvlJc w:val="left"/>
      <w:pPr>
        <w:ind w:left="627" w:hanging="247"/>
      </w:pPr>
      <w:rPr>
        <w:rFonts w:hint="default"/>
        <w:lang w:val="bg-BG" w:eastAsia="en-US" w:bidi="ar-SA"/>
      </w:rPr>
    </w:lvl>
    <w:lvl w:ilvl="3" w:tplc="2CFC4CD0">
      <w:numFmt w:val="bullet"/>
      <w:lvlText w:val="•"/>
      <w:lvlJc w:val="left"/>
      <w:pPr>
        <w:ind w:left="890" w:hanging="247"/>
      </w:pPr>
      <w:rPr>
        <w:rFonts w:hint="default"/>
        <w:lang w:val="bg-BG" w:eastAsia="en-US" w:bidi="ar-SA"/>
      </w:rPr>
    </w:lvl>
    <w:lvl w:ilvl="4" w:tplc="1AB030B6">
      <w:numFmt w:val="bullet"/>
      <w:lvlText w:val="•"/>
      <w:lvlJc w:val="left"/>
      <w:pPr>
        <w:ind w:left="1154" w:hanging="247"/>
      </w:pPr>
      <w:rPr>
        <w:rFonts w:hint="default"/>
        <w:lang w:val="bg-BG" w:eastAsia="en-US" w:bidi="ar-SA"/>
      </w:rPr>
    </w:lvl>
    <w:lvl w:ilvl="5" w:tplc="25C6A28A">
      <w:numFmt w:val="bullet"/>
      <w:lvlText w:val="•"/>
      <w:lvlJc w:val="left"/>
      <w:pPr>
        <w:ind w:left="1417" w:hanging="247"/>
      </w:pPr>
      <w:rPr>
        <w:rFonts w:hint="default"/>
        <w:lang w:val="bg-BG" w:eastAsia="en-US" w:bidi="ar-SA"/>
      </w:rPr>
    </w:lvl>
    <w:lvl w:ilvl="6" w:tplc="215410EA">
      <w:numFmt w:val="bullet"/>
      <w:lvlText w:val="•"/>
      <w:lvlJc w:val="left"/>
      <w:pPr>
        <w:ind w:left="1681" w:hanging="247"/>
      </w:pPr>
      <w:rPr>
        <w:rFonts w:hint="default"/>
        <w:lang w:val="bg-BG" w:eastAsia="en-US" w:bidi="ar-SA"/>
      </w:rPr>
    </w:lvl>
    <w:lvl w:ilvl="7" w:tplc="1F80E06E">
      <w:numFmt w:val="bullet"/>
      <w:lvlText w:val="•"/>
      <w:lvlJc w:val="left"/>
      <w:pPr>
        <w:ind w:left="1944" w:hanging="247"/>
      </w:pPr>
      <w:rPr>
        <w:rFonts w:hint="default"/>
        <w:lang w:val="bg-BG" w:eastAsia="en-US" w:bidi="ar-SA"/>
      </w:rPr>
    </w:lvl>
    <w:lvl w:ilvl="8" w:tplc="5E0C4FDC">
      <w:numFmt w:val="bullet"/>
      <w:lvlText w:val="•"/>
      <w:lvlJc w:val="left"/>
      <w:pPr>
        <w:ind w:left="2208" w:hanging="247"/>
      </w:pPr>
      <w:rPr>
        <w:rFonts w:hint="default"/>
        <w:lang w:val="bg-BG" w:eastAsia="en-US" w:bidi="ar-SA"/>
      </w:rPr>
    </w:lvl>
  </w:abstractNum>
  <w:abstractNum w:abstractNumId="2">
    <w:nsid w:val="07AF0022"/>
    <w:multiLevelType w:val="multilevel"/>
    <w:tmpl w:val="D5628A76"/>
    <w:lvl w:ilvl="0">
      <w:start w:val="4"/>
      <w:numFmt w:val="decimal"/>
      <w:lvlText w:val="%1"/>
      <w:lvlJc w:val="left"/>
      <w:pPr>
        <w:ind w:left="107" w:hanging="574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07" w:hanging="5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928" w:hanging="574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343" w:hanging="574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757" w:hanging="574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172" w:hanging="574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586" w:hanging="574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000" w:hanging="574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415" w:hanging="574"/>
      </w:pPr>
      <w:rPr>
        <w:rFonts w:hint="default"/>
        <w:lang w:val="bg-BG" w:eastAsia="en-US" w:bidi="ar-SA"/>
      </w:rPr>
    </w:lvl>
  </w:abstractNum>
  <w:abstractNum w:abstractNumId="3">
    <w:nsid w:val="0E563368"/>
    <w:multiLevelType w:val="hybridMultilevel"/>
    <w:tmpl w:val="C1880864"/>
    <w:lvl w:ilvl="0" w:tplc="68C0E776">
      <w:start w:val="1"/>
      <w:numFmt w:val="decimal"/>
      <w:lvlText w:val="%1."/>
      <w:lvlJc w:val="left"/>
      <w:pPr>
        <w:ind w:left="180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FE0C7EA">
      <w:numFmt w:val="bullet"/>
      <w:lvlText w:val="•"/>
      <w:lvlJc w:val="left"/>
      <w:pPr>
        <w:ind w:left="2705" w:hanging="286"/>
      </w:pPr>
      <w:rPr>
        <w:rFonts w:hint="default"/>
        <w:lang w:val="bg-BG" w:eastAsia="en-US" w:bidi="ar-SA"/>
      </w:rPr>
    </w:lvl>
    <w:lvl w:ilvl="2" w:tplc="F55ED99A">
      <w:numFmt w:val="bullet"/>
      <w:lvlText w:val="•"/>
      <w:lvlJc w:val="left"/>
      <w:pPr>
        <w:ind w:left="3611" w:hanging="286"/>
      </w:pPr>
      <w:rPr>
        <w:rFonts w:hint="default"/>
        <w:lang w:val="bg-BG" w:eastAsia="en-US" w:bidi="ar-SA"/>
      </w:rPr>
    </w:lvl>
    <w:lvl w:ilvl="3" w:tplc="838CF5B6">
      <w:numFmt w:val="bullet"/>
      <w:lvlText w:val="•"/>
      <w:lvlJc w:val="left"/>
      <w:pPr>
        <w:ind w:left="4517" w:hanging="286"/>
      </w:pPr>
      <w:rPr>
        <w:rFonts w:hint="default"/>
        <w:lang w:val="bg-BG" w:eastAsia="en-US" w:bidi="ar-SA"/>
      </w:rPr>
    </w:lvl>
    <w:lvl w:ilvl="4" w:tplc="FA46DB88">
      <w:numFmt w:val="bullet"/>
      <w:lvlText w:val="•"/>
      <w:lvlJc w:val="left"/>
      <w:pPr>
        <w:ind w:left="5423" w:hanging="286"/>
      </w:pPr>
      <w:rPr>
        <w:rFonts w:hint="default"/>
        <w:lang w:val="bg-BG" w:eastAsia="en-US" w:bidi="ar-SA"/>
      </w:rPr>
    </w:lvl>
    <w:lvl w:ilvl="5" w:tplc="76C49D96">
      <w:numFmt w:val="bullet"/>
      <w:lvlText w:val="•"/>
      <w:lvlJc w:val="left"/>
      <w:pPr>
        <w:ind w:left="6329" w:hanging="286"/>
      </w:pPr>
      <w:rPr>
        <w:rFonts w:hint="default"/>
        <w:lang w:val="bg-BG" w:eastAsia="en-US" w:bidi="ar-SA"/>
      </w:rPr>
    </w:lvl>
    <w:lvl w:ilvl="6" w:tplc="2D987648">
      <w:numFmt w:val="bullet"/>
      <w:lvlText w:val="•"/>
      <w:lvlJc w:val="left"/>
      <w:pPr>
        <w:ind w:left="7235" w:hanging="286"/>
      </w:pPr>
      <w:rPr>
        <w:rFonts w:hint="default"/>
        <w:lang w:val="bg-BG" w:eastAsia="en-US" w:bidi="ar-SA"/>
      </w:rPr>
    </w:lvl>
    <w:lvl w:ilvl="7" w:tplc="4CC2FDE8">
      <w:numFmt w:val="bullet"/>
      <w:lvlText w:val="•"/>
      <w:lvlJc w:val="left"/>
      <w:pPr>
        <w:ind w:left="8141" w:hanging="286"/>
      </w:pPr>
      <w:rPr>
        <w:rFonts w:hint="default"/>
        <w:lang w:val="bg-BG" w:eastAsia="en-US" w:bidi="ar-SA"/>
      </w:rPr>
    </w:lvl>
    <w:lvl w:ilvl="8" w:tplc="51E05708">
      <w:numFmt w:val="bullet"/>
      <w:lvlText w:val="•"/>
      <w:lvlJc w:val="left"/>
      <w:pPr>
        <w:ind w:left="9047" w:hanging="286"/>
      </w:pPr>
      <w:rPr>
        <w:rFonts w:hint="default"/>
        <w:lang w:val="bg-BG" w:eastAsia="en-US" w:bidi="ar-SA"/>
      </w:rPr>
    </w:lvl>
  </w:abstractNum>
  <w:abstractNum w:abstractNumId="4">
    <w:nsid w:val="10071DF8"/>
    <w:multiLevelType w:val="multilevel"/>
    <w:tmpl w:val="4BAEAF6A"/>
    <w:lvl w:ilvl="0">
      <w:start w:val="4"/>
      <w:numFmt w:val="decimal"/>
      <w:lvlText w:val="%1"/>
      <w:lvlJc w:val="left"/>
      <w:pPr>
        <w:ind w:left="107" w:hanging="749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07" w:hanging="7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928" w:hanging="749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343" w:hanging="749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757" w:hanging="749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172" w:hanging="749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586" w:hanging="749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000" w:hanging="749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415" w:hanging="749"/>
      </w:pPr>
      <w:rPr>
        <w:rFonts w:hint="default"/>
        <w:lang w:val="bg-BG" w:eastAsia="en-US" w:bidi="ar-SA"/>
      </w:rPr>
    </w:lvl>
  </w:abstractNum>
  <w:abstractNum w:abstractNumId="5">
    <w:nsid w:val="144302A3"/>
    <w:multiLevelType w:val="hybridMultilevel"/>
    <w:tmpl w:val="9F702D2C"/>
    <w:lvl w:ilvl="0" w:tplc="735C3452">
      <w:start w:val="1"/>
      <w:numFmt w:val="decimal"/>
      <w:lvlText w:val="%1."/>
      <w:lvlJc w:val="left"/>
      <w:pPr>
        <w:ind w:left="106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D789EC2">
      <w:numFmt w:val="bullet"/>
      <w:lvlText w:val="•"/>
      <w:lvlJc w:val="left"/>
      <w:pPr>
        <w:ind w:left="363" w:hanging="425"/>
      </w:pPr>
      <w:rPr>
        <w:rFonts w:hint="default"/>
        <w:lang w:val="bg-BG" w:eastAsia="en-US" w:bidi="ar-SA"/>
      </w:rPr>
    </w:lvl>
    <w:lvl w:ilvl="2" w:tplc="FD5075D0">
      <w:numFmt w:val="bullet"/>
      <w:lvlText w:val="•"/>
      <w:lvlJc w:val="left"/>
      <w:pPr>
        <w:ind w:left="627" w:hanging="425"/>
      </w:pPr>
      <w:rPr>
        <w:rFonts w:hint="default"/>
        <w:lang w:val="bg-BG" w:eastAsia="en-US" w:bidi="ar-SA"/>
      </w:rPr>
    </w:lvl>
    <w:lvl w:ilvl="3" w:tplc="308E229E">
      <w:numFmt w:val="bullet"/>
      <w:lvlText w:val="•"/>
      <w:lvlJc w:val="left"/>
      <w:pPr>
        <w:ind w:left="890" w:hanging="425"/>
      </w:pPr>
      <w:rPr>
        <w:rFonts w:hint="default"/>
        <w:lang w:val="bg-BG" w:eastAsia="en-US" w:bidi="ar-SA"/>
      </w:rPr>
    </w:lvl>
    <w:lvl w:ilvl="4" w:tplc="76F2977A">
      <w:numFmt w:val="bullet"/>
      <w:lvlText w:val="•"/>
      <w:lvlJc w:val="left"/>
      <w:pPr>
        <w:ind w:left="1154" w:hanging="425"/>
      </w:pPr>
      <w:rPr>
        <w:rFonts w:hint="default"/>
        <w:lang w:val="bg-BG" w:eastAsia="en-US" w:bidi="ar-SA"/>
      </w:rPr>
    </w:lvl>
    <w:lvl w:ilvl="5" w:tplc="B4D605B6">
      <w:numFmt w:val="bullet"/>
      <w:lvlText w:val="•"/>
      <w:lvlJc w:val="left"/>
      <w:pPr>
        <w:ind w:left="1417" w:hanging="425"/>
      </w:pPr>
      <w:rPr>
        <w:rFonts w:hint="default"/>
        <w:lang w:val="bg-BG" w:eastAsia="en-US" w:bidi="ar-SA"/>
      </w:rPr>
    </w:lvl>
    <w:lvl w:ilvl="6" w:tplc="8474CF12">
      <w:numFmt w:val="bullet"/>
      <w:lvlText w:val="•"/>
      <w:lvlJc w:val="left"/>
      <w:pPr>
        <w:ind w:left="1681" w:hanging="425"/>
      </w:pPr>
      <w:rPr>
        <w:rFonts w:hint="default"/>
        <w:lang w:val="bg-BG" w:eastAsia="en-US" w:bidi="ar-SA"/>
      </w:rPr>
    </w:lvl>
    <w:lvl w:ilvl="7" w:tplc="6DEC7E5E">
      <w:numFmt w:val="bullet"/>
      <w:lvlText w:val="•"/>
      <w:lvlJc w:val="left"/>
      <w:pPr>
        <w:ind w:left="1944" w:hanging="425"/>
      </w:pPr>
      <w:rPr>
        <w:rFonts w:hint="default"/>
        <w:lang w:val="bg-BG" w:eastAsia="en-US" w:bidi="ar-SA"/>
      </w:rPr>
    </w:lvl>
    <w:lvl w:ilvl="8" w:tplc="4990A634">
      <w:numFmt w:val="bullet"/>
      <w:lvlText w:val="•"/>
      <w:lvlJc w:val="left"/>
      <w:pPr>
        <w:ind w:left="2208" w:hanging="425"/>
      </w:pPr>
      <w:rPr>
        <w:rFonts w:hint="default"/>
        <w:lang w:val="bg-BG" w:eastAsia="en-US" w:bidi="ar-SA"/>
      </w:rPr>
    </w:lvl>
  </w:abstractNum>
  <w:abstractNum w:abstractNumId="6">
    <w:nsid w:val="1ADD56BF"/>
    <w:multiLevelType w:val="hybridMultilevel"/>
    <w:tmpl w:val="70F6196E"/>
    <w:lvl w:ilvl="0" w:tplc="EC5410A2">
      <w:start w:val="1"/>
      <w:numFmt w:val="decimal"/>
      <w:lvlText w:val="%1."/>
      <w:lvlJc w:val="left"/>
      <w:pPr>
        <w:ind w:left="107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bg-BG" w:eastAsia="en-US" w:bidi="ar-SA"/>
      </w:rPr>
    </w:lvl>
    <w:lvl w:ilvl="1" w:tplc="8ABCF8F6">
      <w:numFmt w:val="bullet"/>
      <w:lvlText w:val="•"/>
      <w:lvlJc w:val="left"/>
      <w:pPr>
        <w:ind w:left="315" w:hanging="495"/>
      </w:pPr>
      <w:rPr>
        <w:rFonts w:hint="default"/>
        <w:lang w:val="bg-BG" w:eastAsia="en-US" w:bidi="ar-SA"/>
      </w:rPr>
    </w:lvl>
    <w:lvl w:ilvl="2" w:tplc="B710769C">
      <w:numFmt w:val="bullet"/>
      <w:lvlText w:val="•"/>
      <w:lvlJc w:val="left"/>
      <w:pPr>
        <w:ind w:left="531" w:hanging="495"/>
      </w:pPr>
      <w:rPr>
        <w:rFonts w:hint="default"/>
        <w:lang w:val="bg-BG" w:eastAsia="en-US" w:bidi="ar-SA"/>
      </w:rPr>
    </w:lvl>
    <w:lvl w:ilvl="3" w:tplc="CB284FEA">
      <w:numFmt w:val="bullet"/>
      <w:lvlText w:val="•"/>
      <w:lvlJc w:val="left"/>
      <w:pPr>
        <w:ind w:left="747" w:hanging="495"/>
      </w:pPr>
      <w:rPr>
        <w:rFonts w:hint="default"/>
        <w:lang w:val="bg-BG" w:eastAsia="en-US" w:bidi="ar-SA"/>
      </w:rPr>
    </w:lvl>
    <w:lvl w:ilvl="4" w:tplc="4D16DE04">
      <w:numFmt w:val="bullet"/>
      <w:lvlText w:val="•"/>
      <w:lvlJc w:val="left"/>
      <w:pPr>
        <w:ind w:left="963" w:hanging="495"/>
      </w:pPr>
      <w:rPr>
        <w:rFonts w:hint="default"/>
        <w:lang w:val="bg-BG" w:eastAsia="en-US" w:bidi="ar-SA"/>
      </w:rPr>
    </w:lvl>
    <w:lvl w:ilvl="5" w:tplc="D2DAAE94">
      <w:numFmt w:val="bullet"/>
      <w:lvlText w:val="•"/>
      <w:lvlJc w:val="left"/>
      <w:pPr>
        <w:ind w:left="1179" w:hanging="495"/>
      </w:pPr>
      <w:rPr>
        <w:rFonts w:hint="default"/>
        <w:lang w:val="bg-BG" w:eastAsia="en-US" w:bidi="ar-SA"/>
      </w:rPr>
    </w:lvl>
    <w:lvl w:ilvl="6" w:tplc="F5CE82D2">
      <w:numFmt w:val="bullet"/>
      <w:lvlText w:val="•"/>
      <w:lvlJc w:val="left"/>
      <w:pPr>
        <w:ind w:left="1394" w:hanging="495"/>
      </w:pPr>
      <w:rPr>
        <w:rFonts w:hint="default"/>
        <w:lang w:val="bg-BG" w:eastAsia="en-US" w:bidi="ar-SA"/>
      </w:rPr>
    </w:lvl>
    <w:lvl w:ilvl="7" w:tplc="23E43116">
      <w:numFmt w:val="bullet"/>
      <w:lvlText w:val="•"/>
      <w:lvlJc w:val="left"/>
      <w:pPr>
        <w:ind w:left="1610" w:hanging="495"/>
      </w:pPr>
      <w:rPr>
        <w:rFonts w:hint="default"/>
        <w:lang w:val="bg-BG" w:eastAsia="en-US" w:bidi="ar-SA"/>
      </w:rPr>
    </w:lvl>
    <w:lvl w:ilvl="8" w:tplc="7E6455F0">
      <w:numFmt w:val="bullet"/>
      <w:lvlText w:val="•"/>
      <w:lvlJc w:val="left"/>
      <w:pPr>
        <w:ind w:left="1826" w:hanging="495"/>
      </w:pPr>
      <w:rPr>
        <w:rFonts w:hint="default"/>
        <w:lang w:val="bg-BG" w:eastAsia="en-US" w:bidi="ar-SA"/>
      </w:rPr>
    </w:lvl>
  </w:abstractNum>
  <w:abstractNum w:abstractNumId="7">
    <w:nsid w:val="1CE527DB"/>
    <w:multiLevelType w:val="hybridMultilevel"/>
    <w:tmpl w:val="743E0EA2"/>
    <w:lvl w:ilvl="0" w:tplc="AAB2EB96">
      <w:start w:val="1"/>
      <w:numFmt w:val="decimal"/>
      <w:lvlText w:val="%1."/>
      <w:lvlJc w:val="left"/>
      <w:pPr>
        <w:ind w:left="107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bg-BG" w:eastAsia="en-US" w:bidi="ar-SA"/>
      </w:rPr>
    </w:lvl>
    <w:lvl w:ilvl="1" w:tplc="9388549A">
      <w:numFmt w:val="bullet"/>
      <w:lvlText w:val="•"/>
      <w:lvlJc w:val="left"/>
      <w:pPr>
        <w:ind w:left="315" w:hanging="267"/>
      </w:pPr>
      <w:rPr>
        <w:rFonts w:hint="default"/>
        <w:lang w:val="bg-BG" w:eastAsia="en-US" w:bidi="ar-SA"/>
      </w:rPr>
    </w:lvl>
    <w:lvl w:ilvl="2" w:tplc="0CC2F00A">
      <w:numFmt w:val="bullet"/>
      <w:lvlText w:val="•"/>
      <w:lvlJc w:val="left"/>
      <w:pPr>
        <w:ind w:left="531" w:hanging="267"/>
      </w:pPr>
      <w:rPr>
        <w:rFonts w:hint="default"/>
        <w:lang w:val="bg-BG" w:eastAsia="en-US" w:bidi="ar-SA"/>
      </w:rPr>
    </w:lvl>
    <w:lvl w:ilvl="3" w:tplc="43C68E12">
      <w:numFmt w:val="bullet"/>
      <w:lvlText w:val="•"/>
      <w:lvlJc w:val="left"/>
      <w:pPr>
        <w:ind w:left="747" w:hanging="267"/>
      </w:pPr>
      <w:rPr>
        <w:rFonts w:hint="default"/>
        <w:lang w:val="bg-BG" w:eastAsia="en-US" w:bidi="ar-SA"/>
      </w:rPr>
    </w:lvl>
    <w:lvl w:ilvl="4" w:tplc="F33A7D46">
      <w:numFmt w:val="bullet"/>
      <w:lvlText w:val="•"/>
      <w:lvlJc w:val="left"/>
      <w:pPr>
        <w:ind w:left="963" w:hanging="267"/>
      </w:pPr>
      <w:rPr>
        <w:rFonts w:hint="default"/>
        <w:lang w:val="bg-BG" w:eastAsia="en-US" w:bidi="ar-SA"/>
      </w:rPr>
    </w:lvl>
    <w:lvl w:ilvl="5" w:tplc="63E6CF3C">
      <w:numFmt w:val="bullet"/>
      <w:lvlText w:val="•"/>
      <w:lvlJc w:val="left"/>
      <w:pPr>
        <w:ind w:left="1179" w:hanging="267"/>
      </w:pPr>
      <w:rPr>
        <w:rFonts w:hint="default"/>
        <w:lang w:val="bg-BG" w:eastAsia="en-US" w:bidi="ar-SA"/>
      </w:rPr>
    </w:lvl>
    <w:lvl w:ilvl="6" w:tplc="D530551A">
      <w:numFmt w:val="bullet"/>
      <w:lvlText w:val="•"/>
      <w:lvlJc w:val="left"/>
      <w:pPr>
        <w:ind w:left="1394" w:hanging="267"/>
      </w:pPr>
      <w:rPr>
        <w:rFonts w:hint="default"/>
        <w:lang w:val="bg-BG" w:eastAsia="en-US" w:bidi="ar-SA"/>
      </w:rPr>
    </w:lvl>
    <w:lvl w:ilvl="7" w:tplc="4F02714A">
      <w:numFmt w:val="bullet"/>
      <w:lvlText w:val="•"/>
      <w:lvlJc w:val="left"/>
      <w:pPr>
        <w:ind w:left="1610" w:hanging="267"/>
      </w:pPr>
      <w:rPr>
        <w:rFonts w:hint="default"/>
        <w:lang w:val="bg-BG" w:eastAsia="en-US" w:bidi="ar-SA"/>
      </w:rPr>
    </w:lvl>
    <w:lvl w:ilvl="8" w:tplc="8B70BD12">
      <w:numFmt w:val="bullet"/>
      <w:lvlText w:val="•"/>
      <w:lvlJc w:val="left"/>
      <w:pPr>
        <w:ind w:left="1826" w:hanging="267"/>
      </w:pPr>
      <w:rPr>
        <w:rFonts w:hint="default"/>
        <w:lang w:val="bg-BG" w:eastAsia="en-US" w:bidi="ar-SA"/>
      </w:rPr>
    </w:lvl>
  </w:abstractNum>
  <w:abstractNum w:abstractNumId="8">
    <w:nsid w:val="1D365ACB"/>
    <w:multiLevelType w:val="hybridMultilevel"/>
    <w:tmpl w:val="AD701414"/>
    <w:lvl w:ilvl="0" w:tplc="C6A66D62">
      <w:start w:val="1"/>
      <w:numFmt w:val="decimal"/>
      <w:lvlText w:val="%1."/>
      <w:lvlJc w:val="left"/>
      <w:pPr>
        <w:ind w:left="180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4C6454E">
      <w:numFmt w:val="bullet"/>
      <w:lvlText w:val="•"/>
      <w:lvlJc w:val="left"/>
      <w:pPr>
        <w:ind w:left="2705" w:hanging="286"/>
      </w:pPr>
      <w:rPr>
        <w:rFonts w:hint="default"/>
        <w:lang w:val="bg-BG" w:eastAsia="en-US" w:bidi="ar-SA"/>
      </w:rPr>
    </w:lvl>
    <w:lvl w:ilvl="2" w:tplc="283ABAEC">
      <w:numFmt w:val="bullet"/>
      <w:lvlText w:val="•"/>
      <w:lvlJc w:val="left"/>
      <w:pPr>
        <w:ind w:left="3611" w:hanging="286"/>
      </w:pPr>
      <w:rPr>
        <w:rFonts w:hint="default"/>
        <w:lang w:val="bg-BG" w:eastAsia="en-US" w:bidi="ar-SA"/>
      </w:rPr>
    </w:lvl>
    <w:lvl w:ilvl="3" w:tplc="77C42814">
      <w:numFmt w:val="bullet"/>
      <w:lvlText w:val="•"/>
      <w:lvlJc w:val="left"/>
      <w:pPr>
        <w:ind w:left="4517" w:hanging="286"/>
      </w:pPr>
      <w:rPr>
        <w:rFonts w:hint="default"/>
        <w:lang w:val="bg-BG" w:eastAsia="en-US" w:bidi="ar-SA"/>
      </w:rPr>
    </w:lvl>
    <w:lvl w:ilvl="4" w:tplc="00869156">
      <w:numFmt w:val="bullet"/>
      <w:lvlText w:val="•"/>
      <w:lvlJc w:val="left"/>
      <w:pPr>
        <w:ind w:left="5423" w:hanging="286"/>
      </w:pPr>
      <w:rPr>
        <w:rFonts w:hint="default"/>
        <w:lang w:val="bg-BG" w:eastAsia="en-US" w:bidi="ar-SA"/>
      </w:rPr>
    </w:lvl>
    <w:lvl w:ilvl="5" w:tplc="0914B5A8">
      <w:numFmt w:val="bullet"/>
      <w:lvlText w:val="•"/>
      <w:lvlJc w:val="left"/>
      <w:pPr>
        <w:ind w:left="6329" w:hanging="286"/>
      </w:pPr>
      <w:rPr>
        <w:rFonts w:hint="default"/>
        <w:lang w:val="bg-BG" w:eastAsia="en-US" w:bidi="ar-SA"/>
      </w:rPr>
    </w:lvl>
    <w:lvl w:ilvl="6" w:tplc="7B12E0CC">
      <w:numFmt w:val="bullet"/>
      <w:lvlText w:val="•"/>
      <w:lvlJc w:val="left"/>
      <w:pPr>
        <w:ind w:left="7235" w:hanging="286"/>
      </w:pPr>
      <w:rPr>
        <w:rFonts w:hint="default"/>
        <w:lang w:val="bg-BG" w:eastAsia="en-US" w:bidi="ar-SA"/>
      </w:rPr>
    </w:lvl>
    <w:lvl w:ilvl="7" w:tplc="7BEC99DE">
      <w:numFmt w:val="bullet"/>
      <w:lvlText w:val="•"/>
      <w:lvlJc w:val="left"/>
      <w:pPr>
        <w:ind w:left="8141" w:hanging="286"/>
      </w:pPr>
      <w:rPr>
        <w:rFonts w:hint="default"/>
        <w:lang w:val="bg-BG" w:eastAsia="en-US" w:bidi="ar-SA"/>
      </w:rPr>
    </w:lvl>
    <w:lvl w:ilvl="8" w:tplc="78804312">
      <w:numFmt w:val="bullet"/>
      <w:lvlText w:val="•"/>
      <w:lvlJc w:val="left"/>
      <w:pPr>
        <w:ind w:left="9047" w:hanging="286"/>
      </w:pPr>
      <w:rPr>
        <w:rFonts w:hint="default"/>
        <w:lang w:val="bg-BG" w:eastAsia="en-US" w:bidi="ar-SA"/>
      </w:rPr>
    </w:lvl>
  </w:abstractNum>
  <w:abstractNum w:abstractNumId="9">
    <w:nsid w:val="1FF06C71"/>
    <w:multiLevelType w:val="multilevel"/>
    <w:tmpl w:val="09EC0986"/>
    <w:lvl w:ilvl="0">
      <w:start w:val="1"/>
      <w:numFmt w:val="upperRoman"/>
      <w:lvlText w:val="%1."/>
      <w:lvlJc w:val="left"/>
      <w:pPr>
        <w:ind w:left="949" w:hanging="28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1801" w:hanging="286"/>
      </w:pPr>
      <w:rPr>
        <w:rFonts w:hint="default"/>
        <w:spacing w:val="0"/>
        <w:w w:val="100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2226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2220" w:hanging="286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454" w:hanging="286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688" w:hanging="286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22" w:hanging="286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56" w:hanging="286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390" w:hanging="286"/>
      </w:pPr>
      <w:rPr>
        <w:rFonts w:hint="default"/>
        <w:lang w:val="bg-BG" w:eastAsia="en-US" w:bidi="ar-SA"/>
      </w:rPr>
    </w:lvl>
  </w:abstractNum>
  <w:abstractNum w:abstractNumId="10">
    <w:nsid w:val="1FF10F7A"/>
    <w:multiLevelType w:val="hybridMultilevel"/>
    <w:tmpl w:val="A0F08406"/>
    <w:lvl w:ilvl="0" w:tplc="DDEC67D6">
      <w:start w:val="3"/>
      <w:numFmt w:val="decimal"/>
      <w:lvlText w:val="%1."/>
      <w:lvlJc w:val="left"/>
      <w:pPr>
        <w:ind w:left="287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bg-BG" w:eastAsia="en-US" w:bidi="ar-SA"/>
      </w:rPr>
    </w:lvl>
    <w:lvl w:ilvl="1" w:tplc="1734A4A0">
      <w:numFmt w:val="bullet"/>
      <w:lvlText w:val="•"/>
      <w:lvlJc w:val="left"/>
      <w:pPr>
        <w:ind w:left="525" w:hanging="181"/>
      </w:pPr>
      <w:rPr>
        <w:rFonts w:hint="default"/>
        <w:lang w:val="bg-BG" w:eastAsia="en-US" w:bidi="ar-SA"/>
      </w:rPr>
    </w:lvl>
    <w:lvl w:ilvl="2" w:tplc="04E87E10">
      <w:numFmt w:val="bullet"/>
      <w:lvlText w:val="•"/>
      <w:lvlJc w:val="left"/>
      <w:pPr>
        <w:ind w:left="771" w:hanging="181"/>
      </w:pPr>
      <w:rPr>
        <w:rFonts w:hint="default"/>
        <w:lang w:val="bg-BG" w:eastAsia="en-US" w:bidi="ar-SA"/>
      </w:rPr>
    </w:lvl>
    <w:lvl w:ilvl="3" w:tplc="87E023E4">
      <w:numFmt w:val="bullet"/>
      <w:lvlText w:val="•"/>
      <w:lvlJc w:val="left"/>
      <w:pPr>
        <w:ind w:left="1016" w:hanging="181"/>
      </w:pPr>
      <w:rPr>
        <w:rFonts w:hint="default"/>
        <w:lang w:val="bg-BG" w:eastAsia="en-US" w:bidi="ar-SA"/>
      </w:rPr>
    </w:lvl>
    <w:lvl w:ilvl="4" w:tplc="523C20BA">
      <w:numFmt w:val="bullet"/>
      <w:lvlText w:val="•"/>
      <w:lvlJc w:val="left"/>
      <w:pPr>
        <w:ind w:left="1262" w:hanging="181"/>
      </w:pPr>
      <w:rPr>
        <w:rFonts w:hint="default"/>
        <w:lang w:val="bg-BG" w:eastAsia="en-US" w:bidi="ar-SA"/>
      </w:rPr>
    </w:lvl>
    <w:lvl w:ilvl="5" w:tplc="0A280E44">
      <w:numFmt w:val="bullet"/>
      <w:lvlText w:val="•"/>
      <w:lvlJc w:val="left"/>
      <w:pPr>
        <w:ind w:left="1507" w:hanging="181"/>
      </w:pPr>
      <w:rPr>
        <w:rFonts w:hint="default"/>
        <w:lang w:val="bg-BG" w:eastAsia="en-US" w:bidi="ar-SA"/>
      </w:rPr>
    </w:lvl>
    <w:lvl w:ilvl="6" w:tplc="A8C2A200">
      <w:numFmt w:val="bullet"/>
      <w:lvlText w:val="•"/>
      <w:lvlJc w:val="left"/>
      <w:pPr>
        <w:ind w:left="1753" w:hanging="181"/>
      </w:pPr>
      <w:rPr>
        <w:rFonts w:hint="default"/>
        <w:lang w:val="bg-BG" w:eastAsia="en-US" w:bidi="ar-SA"/>
      </w:rPr>
    </w:lvl>
    <w:lvl w:ilvl="7" w:tplc="6CA8FBC4">
      <w:numFmt w:val="bullet"/>
      <w:lvlText w:val="•"/>
      <w:lvlJc w:val="left"/>
      <w:pPr>
        <w:ind w:left="1998" w:hanging="181"/>
      </w:pPr>
      <w:rPr>
        <w:rFonts w:hint="default"/>
        <w:lang w:val="bg-BG" w:eastAsia="en-US" w:bidi="ar-SA"/>
      </w:rPr>
    </w:lvl>
    <w:lvl w:ilvl="8" w:tplc="27126178">
      <w:numFmt w:val="bullet"/>
      <w:lvlText w:val="•"/>
      <w:lvlJc w:val="left"/>
      <w:pPr>
        <w:ind w:left="2244" w:hanging="181"/>
      </w:pPr>
      <w:rPr>
        <w:rFonts w:hint="default"/>
        <w:lang w:val="bg-BG" w:eastAsia="en-US" w:bidi="ar-SA"/>
      </w:rPr>
    </w:lvl>
  </w:abstractNum>
  <w:abstractNum w:abstractNumId="11">
    <w:nsid w:val="271F0C59"/>
    <w:multiLevelType w:val="hybridMultilevel"/>
    <w:tmpl w:val="B7D4C9DC"/>
    <w:lvl w:ilvl="0" w:tplc="81C49A66">
      <w:start w:val="1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1" w:tplc="C9B0F632">
      <w:numFmt w:val="bullet"/>
      <w:lvlText w:val="•"/>
      <w:lvlJc w:val="left"/>
      <w:pPr>
        <w:ind w:left="477" w:hanging="181"/>
      </w:pPr>
      <w:rPr>
        <w:rFonts w:hint="default"/>
        <w:lang w:val="bg-BG" w:eastAsia="en-US" w:bidi="ar-SA"/>
      </w:rPr>
    </w:lvl>
    <w:lvl w:ilvl="2" w:tplc="655E4684">
      <w:numFmt w:val="bullet"/>
      <w:lvlText w:val="•"/>
      <w:lvlJc w:val="left"/>
      <w:pPr>
        <w:ind w:left="675" w:hanging="181"/>
      </w:pPr>
      <w:rPr>
        <w:rFonts w:hint="default"/>
        <w:lang w:val="bg-BG" w:eastAsia="en-US" w:bidi="ar-SA"/>
      </w:rPr>
    </w:lvl>
    <w:lvl w:ilvl="3" w:tplc="A9A25C32">
      <w:numFmt w:val="bullet"/>
      <w:lvlText w:val="•"/>
      <w:lvlJc w:val="left"/>
      <w:pPr>
        <w:ind w:left="873" w:hanging="181"/>
      </w:pPr>
      <w:rPr>
        <w:rFonts w:hint="default"/>
        <w:lang w:val="bg-BG" w:eastAsia="en-US" w:bidi="ar-SA"/>
      </w:rPr>
    </w:lvl>
    <w:lvl w:ilvl="4" w:tplc="6898058A">
      <w:numFmt w:val="bullet"/>
      <w:lvlText w:val="•"/>
      <w:lvlJc w:val="left"/>
      <w:pPr>
        <w:ind w:left="1071" w:hanging="181"/>
      </w:pPr>
      <w:rPr>
        <w:rFonts w:hint="default"/>
        <w:lang w:val="bg-BG" w:eastAsia="en-US" w:bidi="ar-SA"/>
      </w:rPr>
    </w:lvl>
    <w:lvl w:ilvl="5" w:tplc="B76C3730">
      <w:numFmt w:val="bullet"/>
      <w:lvlText w:val="•"/>
      <w:lvlJc w:val="left"/>
      <w:pPr>
        <w:ind w:left="1269" w:hanging="181"/>
      </w:pPr>
      <w:rPr>
        <w:rFonts w:hint="default"/>
        <w:lang w:val="bg-BG" w:eastAsia="en-US" w:bidi="ar-SA"/>
      </w:rPr>
    </w:lvl>
    <w:lvl w:ilvl="6" w:tplc="762048FE">
      <w:numFmt w:val="bullet"/>
      <w:lvlText w:val="•"/>
      <w:lvlJc w:val="left"/>
      <w:pPr>
        <w:ind w:left="1466" w:hanging="181"/>
      </w:pPr>
      <w:rPr>
        <w:rFonts w:hint="default"/>
        <w:lang w:val="bg-BG" w:eastAsia="en-US" w:bidi="ar-SA"/>
      </w:rPr>
    </w:lvl>
    <w:lvl w:ilvl="7" w:tplc="8EF24546">
      <w:numFmt w:val="bullet"/>
      <w:lvlText w:val="•"/>
      <w:lvlJc w:val="left"/>
      <w:pPr>
        <w:ind w:left="1664" w:hanging="181"/>
      </w:pPr>
      <w:rPr>
        <w:rFonts w:hint="default"/>
        <w:lang w:val="bg-BG" w:eastAsia="en-US" w:bidi="ar-SA"/>
      </w:rPr>
    </w:lvl>
    <w:lvl w:ilvl="8" w:tplc="FD50AA1C">
      <w:numFmt w:val="bullet"/>
      <w:lvlText w:val="•"/>
      <w:lvlJc w:val="left"/>
      <w:pPr>
        <w:ind w:left="1862" w:hanging="181"/>
      </w:pPr>
      <w:rPr>
        <w:rFonts w:hint="default"/>
        <w:lang w:val="bg-BG" w:eastAsia="en-US" w:bidi="ar-SA"/>
      </w:rPr>
    </w:lvl>
  </w:abstractNum>
  <w:abstractNum w:abstractNumId="12">
    <w:nsid w:val="2B9235FA"/>
    <w:multiLevelType w:val="hybridMultilevel"/>
    <w:tmpl w:val="0A329F52"/>
    <w:lvl w:ilvl="0" w:tplc="85C2CF62">
      <w:start w:val="1"/>
      <w:numFmt w:val="decimal"/>
      <w:lvlText w:val="%1."/>
      <w:lvlJc w:val="left"/>
      <w:pPr>
        <w:ind w:left="106" w:hanging="7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DBE8CCA">
      <w:numFmt w:val="bullet"/>
      <w:lvlText w:val="•"/>
      <w:lvlJc w:val="left"/>
      <w:pPr>
        <w:ind w:left="363" w:hanging="723"/>
      </w:pPr>
      <w:rPr>
        <w:rFonts w:hint="default"/>
        <w:lang w:val="bg-BG" w:eastAsia="en-US" w:bidi="ar-SA"/>
      </w:rPr>
    </w:lvl>
    <w:lvl w:ilvl="2" w:tplc="996425F8">
      <w:numFmt w:val="bullet"/>
      <w:lvlText w:val="•"/>
      <w:lvlJc w:val="left"/>
      <w:pPr>
        <w:ind w:left="627" w:hanging="723"/>
      </w:pPr>
      <w:rPr>
        <w:rFonts w:hint="default"/>
        <w:lang w:val="bg-BG" w:eastAsia="en-US" w:bidi="ar-SA"/>
      </w:rPr>
    </w:lvl>
    <w:lvl w:ilvl="3" w:tplc="1D1E51FE">
      <w:numFmt w:val="bullet"/>
      <w:lvlText w:val="•"/>
      <w:lvlJc w:val="left"/>
      <w:pPr>
        <w:ind w:left="890" w:hanging="723"/>
      </w:pPr>
      <w:rPr>
        <w:rFonts w:hint="default"/>
        <w:lang w:val="bg-BG" w:eastAsia="en-US" w:bidi="ar-SA"/>
      </w:rPr>
    </w:lvl>
    <w:lvl w:ilvl="4" w:tplc="E85A4586">
      <w:numFmt w:val="bullet"/>
      <w:lvlText w:val="•"/>
      <w:lvlJc w:val="left"/>
      <w:pPr>
        <w:ind w:left="1154" w:hanging="723"/>
      </w:pPr>
      <w:rPr>
        <w:rFonts w:hint="default"/>
        <w:lang w:val="bg-BG" w:eastAsia="en-US" w:bidi="ar-SA"/>
      </w:rPr>
    </w:lvl>
    <w:lvl w:ilvl="5" w:tplc="7EE217DA">
      <w:numFmt w:val="bullet"/>
      <w:lvlText w:val="•"/>
      <w:lvlJc w:val="left"/>
      <w:pPr>
        <w:ind w:left="1417" w:hanging="723"/>
      </w:pPr>
      <w:rPr>
        <w:rFonts w:hint="default"/>
        <w:lang w:val="bg-BG" w:eastAsia="en-US" w:bidi="ar-SA"/>
      </w:rPr>
    </w:lvl>
    <w:lvl w:ilvl="6" w:tplc="558A05C0">
      <w:numFmt w:val="bullet"/>
      <w:lvlText w:val="•"/>
      <w:lvlJc w:val="left"/>
      <w:pPr>
        <w:ind w:left="1681" w:hanging="723"/>
      </w:pPr>
      <w:rPr>
        <w:rFonts w:hint="default"/>
        <w:lang w:val="bg-BG" w:eastAsia="en-US" w:bidi="ar-SA"/>
      </w:rPr>
    </w:lvl>
    <w:lvl w:ilvl="7" w:tplc="DDC691A8">
      <w:numFmt w:val="bullet"/>
      <w:lvlText w:val="•"/>
      <w:lvlJc w:val="left"/>
      <w:pPr>
        <w:ind w:left="1944" w:hanging="723"/>
      </w:pPr>
      <w:rPr>
        <w:rFonts w:hint="default"/>
        <w:lang w:val="bg-BG" w:eastAsia="en-US" w:bidi="ar-SA"/>
      </w:rPr>
    </w:lvl>
    <w:lvl w:ilvl="8" w:tplc="73BC6F6E">
      <w:numFmt w:val="bullet"/>
      <w:lvlText w:val="•"/>
      <w:lvlJc w:val="left"/>
      <w:pPr>
        <w:ind w:left="2208" w:hanging="723"/>
      </w:pPr>
      <w:rPr>
        <w:rFonts w:hint="default"/>
        <w:lang w:val="bg-BG" w:eastAsia="en-US" w:bidi="ar-SA"/>
      </w:rPr>
    </w:lvl>
  </w:abstractNum>
  <w:abstractNum w:abstractNumId="13">
    <w:nsid w:val="2BB172C0"/>
    <w:multiLevelType w:val="hybridMultilevel"/>
    <w:tmpl w:val="E4D2DBB2"/>
    <w:lvl w:ilvl="0" w:tplc="D28CE142">
      <w:start w:val="1"/>
      <w:numFmt w:val="decimal"/>
      <w:lvlText w:val="%1."/>
      <w:lvlJc w:val="left"/>
      <w:pPr>
        <w:ind w:left="106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2"/>
        <w:szCs w:val="22"/>
        <w:lang w:val="bg-BG" w:eastAsia="en-US" w:bidi="ar-SA"/>
      </w:rPr>
    </w:lvl>
    <w:lvl w:ilvl="1" w:tplc="1E922904">
      <w:numFmt w:val="bullet"/>
      <w:lvlText w:val="•"/>
      <w:lvlJc w:val="left"/>
      <w:pPr>
        <w:ind w:left="363" w:hanging="182"/>
      </w:pPr>
      <w:rPr>
        <w:rFonts w:hint="default"/>
        <w:lang w:val="bg-BG" w:eastAsia="en-US" w:bidi="ar-SA"/>
      </w:rPr>
    </w:lvl>
    <w:lvl w:ilvl="2" w:tplc="D4985D8E">
      <w:numFmt w:val="bullet"/>
      <w:lvlText w:val="•"/>
      <w:lvlJc w:val="left"/>
      <w:pPr>
        <w:ind w:left="627" w:hanging="182"/>
      </w:pPr>
      <w:rPr>
        <w:rFonts w:hint="default"/>
        <w:lang w:val="bg-BG" w:eastAsia="en-US" w:bidi="ar-SA"/>
      </w:rPr>
    </w:lvl>
    <w:lvl w:ilvl="3" w:tplc="AEB86C06">
      <w:numFmt w:val="bullet"/>
      <w:lvlText w:val="•"/>
      <w:lvlJc w:val="left"/>
      <w:pPr>
        <w:ind w:left="890" w:hanging="182"/>
      </w:pPr>
      <w:rPr>
        <w:rFonts w:hint="default"/>
        <w:lang w:val="bg-BG" w:eastAsia="en-US" w:bidi="ar-SA"/>
      </w:rPr>
    </w:lvl>
    <w:lvl w:ilvl="4" w:tplc="8C7AAE32">
      <w:numFmt w:val="bullet"/>
      <w:lvlText w:val="•"/>
      <w:lvlJc w:val="left"/>
      <w:pPr>
        <w:ind w:left="1154" w:hanging="182"/>
      </w:pPr>
      <w:rPr>
        <w:rFonts w:hint="default"/>
        <w:lang w:val="bg-BG" w:eastAsia="en-US" w:bidi="ar-SA"/>
      </w:rPr>
    </w:lvl>
    <w:lvl w:ilvl="5" w:tplc="355699BA">
      <w:numFmt w:val="bullet"/>
      <w:lvlText w:val="•"/>
      <w:lvlJc w:val="left"/>
      <w:pPr>
        <w:ind w:left="1417" w:hanging="182"/>
      </w:pPr>
      <w:rPr>
        <w:rFonts w:hint="default"/>
        <w:lang w:val="bg-BG" w:eastAsia="en-US" w:bidi="ar-SA"/>
      </w:rPr>
    </w:lvl>
    <w:lvl w:ilvl="6" w:tplc="1BACF75E">
      <w:numFmt w:val="bullet"/>
      <w:lvlText w:val="•"/>
      <w:lvlJc w:val="left"/>
      <w:pPr>
        <w:ind w:left="1681" w:hanging="182"/>
      </w:pPr>
      <w:rPr>
        <w:rFonts w:hint="default"/>
        <w:lang w:val="bg-BG" w:eastAsia="en-US" w:bidi="ar-SA"/>
      </w:rPr>
    </w:lvl>
    <w:lvl w:ilvl="7" w:tplc="9D5A092A">
      <w:numFmt w:val="bullet"/>
      <w:lvlText w:val="•"/>
      <w:lvlJc w:val="left"/>
      <w:pPr>
        <w:ind w:left="1944" w:hanging="182"/>
      </w:pPr>
      <w:rPr>
        <w:rFonts w:hint="default"/>
        <w:lang w:val="bg-BG" w:eastAsia="en-US" w:bidi="ar-SA"/>
      </w:rPr>
    </w:lvl>
    <w:lvl w:ilvl="8" w:tplc="D5A6FCAC">
      <w:numFmt w:val="bullet"/>
      <w:lvlText w:val="•"/>
      <w:lvlJc w:val="left"/>
      <w:pPr>
        <w:ind w:left="2208" w:hanging="182"/>
      </w:pPr>
      <w:rPr>
        <w:rFonts w:hint="default"/>
        <w:lang w:val="bg-BG" w:eastAsia="en-US" w:bidi="ar-SA"/>
      </w:rPr>
    </w:lvl>
  </w:abstractNum>
  <w:abstractNum w:abstractNumId="14">
    <w:nsid w:val="3CDF71D2"/>
    <w:multiLevelType w:val="hybridMultilevel"/>
    <w:tmpl w:val="BA061156"/>
    <w:lvl w:ilvl="0" w:tplc="7464B120">
      <w:numFmt w:val="bullet"/>
      <w:lvlText w:val=""/>
      <w:lvlJc w:val="left"/>
      <w:pPr>
        <w:ind w:left="17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FB2596C">
      <w:numFmt w:val="bullet"/>
      <w:lvlText w:val="•"/>
      <w:lvlJc w:val="left"/>
      <w:pPr>
        <w:ind w:left="2633" w:hanging="360"/>
      </w:pPr>
      <w:rPr>
        <w:rFonts w:hint="default"/>
        <w:lang w:val="bg-BG" w:eastAsia="en-US" w:bidi="ar-SA"/>
      </w:rPr>
    </w:lvl>
    <w:lvl w:ilvl="2" w:tplc="1918FF92">
      <w:numFmt w:val="bullet"/>
      <w:lvlText w:val="•"/>
      <w:lvlJc w:val="left"/>
      <w:pPr>
        <w:ind w:left="3547" w:hanging="360"/>
      </w:pPr>
      <w:rPr>
        <w:rFonts w:hint="default"/>
        <w:lang w:val="bg-BG" w:eastAsia="en-US" w:bidi="ar-SA"/>
      </w:rPr>
    </w:lvl>
    <w:lvl w:ilvl="3" w:tplc="081C9348">
      <w:numFmt w:val="bullet"/>
      <w:lvlText w:val="•"/>
      <w:lvlJc w:val="left"/>
      <w:pPr>
        <w:ind w:left="4461" w:hanging="360"/>
      </w:pPr>
      <w:rPr>
        <w:rFonts w:hint="default"/>
        <w:lang w:val="bg-BG" w:eastAsia="en-US" w:bidi="ar-SA"/>
      </w:rPr>
    </w:lvl>
    <w:lvl w:ilvl="4" w:tplc="B7969A5C">
      <w:numFmt w:val="bullet"/>
      <w:lvlText w:val="•"/>
      <w:lvlJc w:val="left"/>
      <w:pPr>
        <w:ind w:left="5375" w:hanging="360"/>
      </w:pPr>
      <w:rPr>
        <w:rFonts w:hint="default"/>
        <w:lang w:val="bg-BG" w:eastAsia="en-US" w:bidi="ar-SA"/>
      </w:rPr>
    </w:lvl>
    <w:lvl w:ilvl="5" w:tplc="695EBE5E">
      <w:numFmt w:val="bullet"/>
      <w:lvlText w:val="•"/>
      <w:lvlJc w:val="left"/>
      <w:pPr>
        <w:ind w:left="6289" w:hanging="360"/>
      </w:pPr>
      <w:rPr>
        <w:rFonts w:hint="default"/>
        <w:lang w:val="bg-BG" w:eastAsia="en-US" w:bidi="ar-SA"/>
      </w:rPr>
    </w:lvl>
    <w:lvl w:ilvl="6" w:tplc="9DCC4CFE">
      <w:numFmt w:val="bullet"/>
      <w:lvlText w:val="•"/>
      <w:lvlJc w:val="left"/>
      <w:pPr>
        <w:ind w:left="7203" w:hanging="360"/>
      </w:pPr>
      <w:rPr>
        <w:rFonts w:hint="default"/>
        <w:lang w:val="bg-BG" w:eastAsia="en-US" w:bidi="ar-SA"/>
      </w:rPr>
    </w:lvl>
    <w:lvl w:ilvl="7" w:tplc="351E35CE">
      <w:numFmt w:val="bullet"/>
      <w:lvlText w:val="•"/>
      <w:lvlJc w:val="left"/>
      <w:pPr>
        <w:ind w:left="8117" w:hanging="360"/>
      </w:pPr>
      <w:rPr>
        <w:rFonts w:hint="default"/>
        <w:lang w:val="bg-BG" w:eastAsia="en-US" w:bidi="ar-SA"/>
      </w:rPr>
    </w:lvl>
    <w:lvl w:ilvl="8" w:tplc="7F100A66">
      <w:numFmt w:val="bullet"/>
      <w:lvlText w:val="•"/>
      <w:lvlJc w:val="left"/>
      <w:pPr>
        <w:ind w:left="9031" w:hanging="360"/>
      </w:pPr>
      <w:rPr>
        <w:rFonts w:hint="default"/>
        <w:lang w:val="bg-BG" w:eastAsia="en-US" w:bidi="ar-SA"/>
      </w:rPr>
    </w:lvl>
  </w:abstractNum>
  <w:abstractNum w:abstractNumId="15">
    <w:nsid w:val="3F847D0C"/>
    <w:multiLevelType w:val="multilevel"/>
    <w:tmpl w:val="C3B81636"/>
    <w:lvl w:ilvl="0">
      <w:start w:val="4"/>
      <w:numFmt w:val="decimal"/>
      <w:lvlText w:val="%1"/>
      <w:lvlJc w:val="left"/>
      <w:pPr>
        <w:ind w:left="107" w:hanging="684"/>
      </w:pPr>
      <w:rPr>
        <w:rFonts w:hint="default"/>
        <w:lang w:val="bg-BG" w:eastAsia="en-US" w:bidi="ar-SA"/>
      </w:rPr>
    </w:lvl>
    <w:lvl w:ilvl="1">
      <w:start w:val="5"/>
      <w:numFmt w:val="decimal"/>
      <w:lvlText w:val="%1.%2."/>
      <w:lvlJc w:val="left"/>
      <w:pPr>
        <w:ind w:left="107" w:hanging="6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928" w:hanging="684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343" w:hanging="684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757" w:hanging="684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172" w:hanging="684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586" w:hanging="684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000" w:hanging="684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415" w:hanging="684"/>
      </w:pPr>
      <w:rPr>
        <w:rFonts w:hint="default"/>
        <w:lang w:val="bg-BG" w:eastAsia="en-US" w:bidi="ar-SA"/>
      </w:rPr>
    </w:lvl>
  </w:abstractNum>
  <w:abstractNum w:abstractNumId="16">
    <w:nsid w:val="40181710"/>
    <w:multiLevelType w:val="multilevel"/>
    <w:tmpl w:val="7E6426E8"/>
    <w:lvl w:ilvl="0">
      <w:start w:val="4"/>
      <w:numFmt w:val="decimal"/>
      <w:lvlText w:val="%1"/>
      <w:lvlJc w:val="left"/>
      <w:pPr>
        <w:ind w:left="107" w:hanging="361"/>
      </w:pPr>
      <w:rPr>
        <w:rFonts w:hint="default"/>
        <w:lang w:val="bg-BG" w:eastAsia="en-US" w:bidi="ar-SA"/>
      </w:rPr>
    </w:lvl>
    <w:lvl w:ilvl="1">
      <w:start w:val="6"/>
      <w:numFmt w:val="decimal"/>
      <w:lvlText w:val="%1.%2."/>
      <w:lvlJc w:val="left"/>
      <w:pPr>
        <w:ind w:left="10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2">
      <w:numFmt w:val="bullet"/>
      <w:lvlText w:val="•"/>
      <w:lvlJc w:val="left"/>
      <w:pPr>
        <w:ind w:left="928" w:hanging="36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343" w:hanging="36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757" w:hanging="36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172" w:hanging="36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586" w:hanging="36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000" w:hanging="36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415" w:hanging="361"/>
      </w:pPr>
      <w:rPr>
        <w:rFonts w:hint="default"/>
        <w:lang w:val="bg-BG" w:eastAsia="en-US" w:bidi="ar-SA"/>
      </w:rPr>
    </w:lvl>
  </w:abstractNum>
  <w:abstractNum w:abstractNumId="17">
    <w:nsid w:val="414F30A9"/>
    <w:multiLevelType w:val="hybridMultilevel"/>
    <w:tmpl w:val="079A0088"/>
    <w:lvl w:ilvl="0" w:tplc="C2F4B378">
      <w:start w:val="2"/>
      <w:numFmt w:val="decimal"/>
      <w:lvlText w:val="%1."/>
      <w:lvlJc w:val="left"/>
      <w:pPr>
        <w:ind w:left="106" w:hanging="6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0B02ECC">
      <w:numFmt w:val="bullet"/>
      <w:lvlText w:val="•"/>
      <w:lvlJc w:val="left"/>
      <w:pPr>
        <w:ind w:left="363" w:hanging="687"/>
      </w:pPr>
      <w:rPr>
        <w:rFonts w:hint="default"/>
        <w:lang w:val="bg-BG" w:eastAsia="en-US" w:bidi="ar-SA"/>
      </w:rPr>
    </w:lvl>
    <w:lvl w:ilvl="2" w:tplc="8EC48EBA">
      <w:numFmt w:val="bullet"/>
      <w:lvlText w:val="•"/>
      <w:lvlJc w:val="left"/>
      <w:pPr>
        <w:ind w:left="627" w:hanging="687"/>
      </w:pPr>
      <w:rPr>
        <w:rFonts w:hint="default"/>
        <w:lang w:val="bg-BG" w:eastAsia="en-US" w:bidi="ar-SA"/>
      </w:rPr>
    </w:lvl>
    <w:lvl w:ilvl="3" w:tplc="EE327EA4">
      <w:numFmt w:val="bullet"/>
      <w:lvlText w:val="•"/>
      <w:lvlJc w:val="left"/>
      <w:pPr>
        <w:ind w:left="890" w:hanging="687"/>
      </w:pPr>
      <w:rPr>
        <w:rFonts w:hint="default"/>
        <w:lang w:val="bg-BG" w:eastAsia="en-US" w:bidi="ar-SA"/>
      </w:rPr>
    </w:lvl>
    <w:lvl w:ilvl="4" w:tplc="01F673C2">
      <w:numFmt w:val="bullet"/>
      <w:lvlText w:val="•"/>
      <w:lvlJc w:val="left"/>
      <w:pPr>
        <w:ind w:left="1154" w:hanging="687"/>
      </w:pPr>
      <w:rPr>
        <w:rFonts w:hint="default"/>
        <w:lang w:val="bg-BG" w:eastAsia="en-US" w:bidi="ar-SA"/>
      </w:rPr>
    </w:lvl>
    <w:lvl w:ilvl="5" w:tplc="56DE17E2">
      <w:numFmt w:val="bullet"/>
      <w:lvlText w:val="•"/>
      <w:lvlJc w:val="left"/>
      <w:pPr>
        <w:ind w:left="1417" w:hanging="687"/>
      </w:pPr>
      <w:rPr>
        <w:rFonts w:hint="default"/>
        <w:lang w:val="bg-BG" w:eastAsia="en-US" w:bidi="ar-SA"/>
      </w:rPr>
    </w:lvl>
    <w:lvl w:ilvl="6" w:tplc="AD5C39EC">
      <w:numFmt w:val="bullet"/>
      <w:lvlText w:val="•"/>
      <w:lvlJc w:val="left"/>
      <w:pPr>
        <w:ind w:left="1681" w:hanging="687"/>
      </w:pPr>
      <w:rPr>
        <w:rFonts w:hint="default"/>
        <w:lang w:val="bg-BG" w:eastAsia="en-US" w:bidi="ar-SA"/>
      </w:rPr>
    </w:lvl>
    <w:lvl w:ilvl="7" w:tplc="7158BD52">
      <w:numFmt w:val="bullet"/>
      <w:lvlText w:val="•"/>
      <w:lvlJc w:val="left"/>
      <w:pPr>
        <w:ind w:left="1944" w:hanging="687"/>
      </w:pPr>
      <w:rPr>
        <w:rFonts w:hint="default"/>
        <w:lang w:val="bg-BG" w:eastAsia="en-US" w:bidi="ar-SA"/>
      </w:rPr>
    </w:lvl>
    <w:lvl w:ilvl="8" w:tplc="9E663A4E">
      <w:numFmt w:val="bullet"/>
      <w:lvlText w:val="•"/>
      <w:lvlJc w:val="left"/>
      <w:pPr>
        <w:ind w:left="2208" w:hanging="687"/>
      </w:pPr>
      <w:rPr>
        <w:rFonts w:hint="default"/>
        <w:lang w:val="bg-BG" w:eastAsia="en-US" w:bidi="ar-SA"/>
      </w:rPr>
    </w:lvl>
  </w:abstractNum>
  <w:abstractNum w:abstractNumId="18">
    <w:nsid w:val="53B76A0A"/>
    <w:multiLevelType w:val="multilevel"/>
    <w:tmpl w:val="F93887BC"/>
    <w:lvl w:ilvl="0">
      <w:start w:val="4"/>
      <w:numFmt w:val="decimal"/>
      <w:lvlText w:val="%1"/>
      <w:lvlJc w:val="left"/>
      <w:pPr>
        <w:ind w:left="108" w:hanging="629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08" w:hanging="6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928" w:hanging="629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342" w:hanging="629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757" w:hanging="629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171" w:hanging="629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585" w:hanging="629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000" w:hanging="629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414" w:hanging="629"/>
      </w:pPr>
      <w:rPr>
        <w:rFonts w:hint="default"/>
        <w:lang w:val="bg-BG" w:eastAsia="en-US" w:bidi="ar-SA"/>
      </w:rPr>
    </w:lvl>
  </w:abstractNum>
  <w:abstractNum w:abstractNumId="19">
    <w:nsid w:val="53E00F1F"/>
    <w:multiLevelType w:val="hybridMultilevel"/>
    <w:tmpl w:val="77380B76"/>
    <w:lvl w:ilvl="0" w:tplc="1494EA0C">
      <w:start w:val="1"/>
      <w:numFmt w:val="decimal"/>
      <w:lvlText w:val="%1."/>
      <w:lvlJc w:val="left"/>
      <w:pPr>
        <w:ind w:left="106" w:hanging="5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FBC465C">
      <w:numFmt w:val="bullet"/>
      <w:lvlText w:val="•"/>
      <w:lvlJc w:val="left"/>
      <w:pPr>
        <w:ind w:left="363" w:hanging="593"/>
      </w:pPr>
      <w:rPr>
        <w:rFonts w:hint="default"/>
        <w:lang w:val="bg-BG" w:eastAsia="en-US" w:bidi="ar-SA"/>
      </w:rPr>
    </w:lvl>
    <w:lvl w:ilvl="2" w:tplc="844CB6F8">
      <w:numFmt w:val="bullet"/>
      <w:lvlText w:val="•"/>
      <w:lvlJc w:val="left"/>
      <w:pPr>
        <w:ind w:left="627" w:hanging="593"/>
      </w:pPr>
      <w:rPr>
        <w:rFonts w:hint="default"/>
        <w:lang w:val="bg-BG" w:eastAsia="en-US" w:bidi="ar-SA"/>
      </w:rPr>
    </w:lvl>
    <w:lvl w:ilvl="3" w:tplc="E0A49660">
      <w:numFmt w:val="bullet"/>
      <w:lvlText w:val="•"/>
      <w:lvlJc w:val="left"/>
      <w:pPr>
        <w:ind w:left="890" w:hanging="593"/>
      </w:pPr>
      <w:rPr>
        <w:rFonts w:hint="default"/>
        <w:lang w:val="bg-BG" w:eastAsia="en-US" w:bidi="ar-SA"/>
      </w:rPr>
    </w:lvl>
    <w:lvl w:ilvl="4" w:tplc="8C04F500">
      <w:numFmt w:val="bullet"/>
      <w:lvlText w:val="•"/>
      <w:lvlJc w:val="left"/>
      <w:pPr>
        <w:ind w:left="1154" w:hanging="593"/>
      </w:pPr>
      <w:rPr>
        <w:rFonts w:hint="default"/>
        <w:lang w:val="bg-BG" w:eastAsia="en-US" w:bidi="ar-SA"/>
      </w:rPr>
    </w:lvl>
    <w:lvl w:ilvl="5" w:tplc="898E6CF6">
      <w:numFmt w:val="bullet"/>
      <w:lvlText w:val="•"/>
      <w:lvlJc w:val="left"/>
      <w:pPr>
        <w:ind w:left="1417" w:hanging="593"/>
      </w:pPr>
      <w:rPr>
        <w:rFonts w:hint="default"/>
        <w:lang w:val="bg-BG" w:eastAsia="en-US" w:bidi="ar-SA"/>
      </w:rPr>
    </w:lvl>
    <w:lvl w:ilvl="6" w:tplc="7668ED18">
      <w:numFmt w:val="bullet"/>
      <w:lvlText w:val="•"/>
      <w:lvlJc w:val="left"/>
      <w:pPr>
        <w:ind w:left="1681" w:hanging="593"/>
      </w:pPr>
      <w:rPr>
        <w:rFonts w:hint="default"/>
        <w:lang w:val="bg-BG" w:eastAsia="en-US" w:bidi="ar-SA"/>
      </w:rPr>
    </w:lvl>
    <w:lvl w:ilvl="7" w:tplc="76E81DEA">
      <w:numFmt w:val="bullet"/>
      <w:lvlText w:val="•"/>
      <w:lvlJc w:val="left"/>
      <w:pPr>
        <w:ind w:left="1944" w:hanging="593"/>
      </w:pPr>
      <w:rPr>
        <w:rFonts w:hint="default"/>
        <w:lang w:val="bg-BG" w:eastAsia="en-US" w:bidi="ar-SA"/>
      </w:rPr>
    </w:lvl>
    <w:lvl w:ilvl="8" w:tplc="E89C6172">
      <w:numFmt w:val="bullet"/>
      <w:lvlText w:val="•"/>
      <w:lvlJc w:val="left"/>
      <w:pPr>
        <w:ind w:left="2208" w:hanging="593"/>
      </w:pPr>
      <w:rPr>
        <w:rFonts w:hint="default"/>
        <w:lang w:val="bg-BG" w:eastAsia="en-US" w:bidi="ar-SA"/>
      </w:rPr>
    </w:lvl>
  </w:abstractNum>
  <w:abstractNum w:abstractNumId="20">
    <w:nsid w:val="5A63578F"/>
    <w:multiLevelType w:val="multilevel"/>
    <w:tmpl w:val="D3D29B22"/>
    <w:lvl w:ilvl="0">
      <w:start w:val="6"/>
      <w:numFmt w:val="decimal"/>
      <w:lvlText w:val="%1"/>
      <w:lvlJc w:val="left"/>
      <w:pPr>
        <w:ind w:left="107" w:hanging="523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07" w:hanging="5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928" w:hanging="52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343" w:hanging="52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757" w:hanging="52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172" w:hanging="52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586" w:hanging="52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000" w:hanging="52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415" w:hanging="523"/>
      </w:pPr>
      <w:rPr>
        <w:rFonts w:hint="default"/>
        <w:lang w:val="bg-BG" w:eastAsia="en-US" w:bidi="ar-SA"/>
      </w:rPr>
    </w:lvl>
  </w:abstractNum>
  <w:abstractNum w:abstractNumId="21">
    <w:nsid w:val="6098672A"/>
    <w:multiLevelType w:val="multilevel"/>
    <w:tmpl w:val="102A9A04"/>
    <w:lvl w:ilvl="0">
      <w:start w:val="3"/>
      <w:numFmt w:val="decimal"/>
      <w:lvlText w:val="%1"/>
      <w:lvlJc w:val="left"/>
      <w:pPr>
        <w:ind w:left="107" w:hanging="507"/>
      </w:pPr>
      <w:rPr>
        <w:rFonts w:hint="default"/>
        <w:lang w:val="bg-BG" w:eastAsia="en-US" w:bidi="ar-SA"/>
      </w:rPr>
    </w:lvl>
    <w:lvl w:ilvl="1">
      <w:start w:val="3"/>
      <w:numFmt w:val="decimal"/>
      <w:lvlText w:val="%1.%2."/>
      <w:lvlJc w:val="left"/>
      <w:pPr>
        <w:ind w:left="107" w:hanging="5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928" w:hanging="507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343" w:hanging="507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757" w:hanging="507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172" w:hanging="507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586" w:hanging="507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000" w:hanging="507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415" w:hanging="507"/>
      </w:pPr>
      <w:rPr>
        <w:rFonts w:hint="default"/>
        <w:lang w:val="bg-BG" w:eastAsia="en-US" w:bidi="ar-SA"/>
      </w:rPr>
    </w:lvl>
  </w:abstractNum>
  <w:abstractNum w:abstractNumId="22">
    <w:nsid w:val="60BA1784"/>
    <w:multiLevelType w:val="multilevel"/>
    <w:tmpl w:val="1CC87BAE"/>
    <w:lvl w:ilvl="0">
      <w:start w:val="5"/>
      <w:numFmt w:val="decimal"/>
      <w:lvlText w:val="%1"/>
      <w:lvlJc w:val="left"/>
      <w:pPr>
        <w:ind w:left="107" w:hanging="545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07" w:hanging="5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928" w:hanging="54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343" w:hanging="54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757" w:hanging="54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172" w:hanging="54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586" w:hanging="54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000" w:hanging="54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415" w:hanging="545"/>
      </w:pPr>
      <w:rPr>
        <w:rFonts w:hint="default"/>
        <w:lang w:val="bg-BG" w:eastAsia="en-US" w:bidi="ar-SA"/>
      </w:rPr>
    </w:lvl>
  </w:abstractNum>
  <w:abstractNum w:abstractNumId="23">
    <w:nsid w:val="658913DB"/>
    <w:multiLevelType w:val="multilevel"/>
    <w:tmpl w:val="527244C4"/>
    <w:lvl w:ilvl="0">
      <w:start w:val="2"/>
      <w:numFmt w:val="decimal"/>
      <w:lvlText w:val="%1"/>
      <w:lvlJc w:val="left"/>
      <w:pPr>
        <w:ind w:left="107" w:hanging="511"/>
      </w:pPr>
      <w:rPr>
        <w:rFonts w:hint="default"/>
        <w:lang w:val="bg-BG" w:eastAsia="en-US" w:bidi="ar-SA"/>
      </w:rPr>
    </w:lvl>
    <w:lvl w:ilvl="1">
      <w:start w:val="2"/>
      <w:numFmt w:val="decimal"/>
      <w:lvlText w:val="%1.%2."/>
      <w:lvlJc w:val="left"/>
      <w:pPr>
        <w:ind w:left="107" w:hanging="5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928" w:hanging="51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343" w:hanging="51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757" w:hanging="51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172" w:hanging="51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586" w:hanging="51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000" w:hanging="51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415" w:hanging="511"/>
      </w:pPr>
      <w:rPr>
        <w:rFonts w:hint="default"/>
        <w:lang w:val="bg-BG" w:eastAsia="en-US" w:bidi="ar-SA"/>
      </w:rPr>
    </w:lvl>
  </w:abstractNum>
  <w:abstractNum w:abstractNumId="24">
    <w:nsid w:val="680B330C"/>
    <w:multiLevelType w:val="hybridMultilevel"/>
    <w:tmpl w:val="3A088D5E"/>
    <w:lvl w:ilvl="0" w:tplc="D99CB892">
      <w:start w:val="4"/>
      <w:numFmt w:val="decimal"/>
      <w:lvlText w:val="%1."/>
      <w:lvlJc w:val="left"/>
      <w:pPr>
        <w:ind w:left="106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bg-BG" w:eastAsia="en-US" w:bidi="ar-SA"/>
      </w:rPr>
    </w:lvl>
    <w:lvl w:ilvl="1" w:tplc="4298106A">
      <w:numFmt w:val="bullet"/>
      <w:lvlText w:val="•"/>
      <w:lvlJc w:val="left"/>
      <w:pPr>
        <w:ind w:left="363" w:hanging="181"/>
      </w:pPr>
      <w:rPr>
        <w:rFonts w:hint="default"/>
        <w:lang w:val="bg-BG" w:eastAsia="en-US" w:bidi="ar-SA"/>
      </w:rPr>
    </w:lvl>
    <w:lvl w:ilvl="2" w:tplc="32BE0CC6">
      <w:numFmt w:val="bullet"/>
      <w:lvlText w:val="•"/>
      <w:lvlJc w:val="left"/>
      <w:pPr>
        <w:ind w:left="627" w:hanging="181"/>
      </w:pPr>
      <w:rPr>
        <w:rFonts w:hint="default"/>
        <w:lang w:val="bg-BG" w:eastAsia="en-US" w:bidi="ar-SA"/>
      </w:rPr>
    </w:lvl>
    <w:lvl w:ilvl="3" w:tplc="4FC8310A">
      <w:numFmt w:val="bullet"/>
      <w:lvlText w:val="•"/>
      <w:lvlJc w:val="left"/>
      <w:pPr>
        <w:ind w:left="890" w:hanging="181"/>
      </w:pPr>
      <w:rPr>
        <w:rFonts w:hint="default"/>
        <w:lang w:val="bg-BG" w:eastAsia="en-US" w:bidi="ar-SA"/>
      </w:rPr>
    </w:lvl>
    <w:lvl w:ilvl="4" w:tplc="C552514A">
      <w:numFmt w:val="bullet"/>
      <w:lvlText w:val="•"/>
      <w:lvlJc w:val="left"/>
      <w:pPr>
        <w:ind w:left="1154" w:hanging="181"/>
      </w:pPr>
      <w:rPr>
        <w:rFonts w:hint="default"/>
        <w:lang w:val="bg-BG" w:eastAsia="en-US" w:bidi="ar-SA"/>
      </w:rPr>
    </w:lvl>
    <w:lvl w:ilvl="5" w:tplc="F3FA7E4C">
      <w:numFmt w:val="bullet"/>
      <w:lvlText w:val="•"/>
      <w:lvlJc w:val="left"/>
      <w:pPr>
        <w:ind w:left="1417" w:hanging="181"/>
      </w:pPr>
      <w:rPr>
        <w:rFonts w:hint="default"/>
        <w:lang w:val="bg-BG" w:eastAsia="en-US" w:bidi="ar-SA"/>
      </w:rPr>
    </w:lvl>
    <w:lvl w:ilvl="6" w:tplc="CDEEA0E6">
      <w:numFmt w:val="bullet"/>
      <w:lvlText w:val="•"/>
      <w:lvlJc w:val="left"/>
      <w:pPr>
        <w:ind w:left="1681" w:hanging="181"/>
      </w:pPr>
      <w:rPr>
        <w:rFonts w:hint="default"/>
        <w:lang w:val="bg-BG" w:eastAsia="en-US" w:bidi="ar-SA"/>
      </w:rPr>
    </w:lvl>
    <w:lvl w:ilvl="7" w:tplc="271E12CC">
      <w:numFmt w:val="bullet"/>
      <w:lvlText w:val="•"/>
      <w:lvlJc w:val="left"/>
      <w:pPr>
        <w:ind w:left="1944" w:hanging="181"/>
      </w:pPr>
      <w:rPr>
        <w:rFonts w:hint="default"/>
        <w:lang w:val="bg-BG" w:eastAsia="en-US" w:bidi="ar-SA"/>
      </w:rPr>
    </w:lvl>
    <w:lvl w:ilvl="8" w:tplc="6CE4C0AE">
      <w:numFmt w:val="bullet"/>
      <w:lvlText w:val="•"/>
      <w:lvlJc w:val="left"/>
      <w:pPr>
        <w:ind w:left="2208" w:hanging="181"/>
      </w:pPr>
      <w:rPr>
        <w:rFonts w:hint="default"/>
        <w:lang w:val="bg-BG" w:eastAsia="en-US" w:bidi="ar-SA"/>
      </w:rPr>
    </w:lvl>
  </w:abstractNum>
  <w:abstractNum w:abstractNumId="25">
    <w:nsid w:val="706D4370"/>
    <w:multiLevelType w:val="hybridMultilevel"/>
    <w:tmpl w:val="A3988994"/>
    <w:lvl w:ilvl="0" w:tplc="6D7EE348">
      <w:start w:val="1"/>
      <w:numFmt w:val="decimal"/>
      <w:lvlText w:val="%1."/>
      <w:lvlJc w:val="left"/>
      <w:pPr>
        <w:ind w:left="106" w:hanging="7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41CFE9A">
      <w:numFmt w:val="bullet"/>
      <w:lvlText w:val="•"/>
      <w:lvlJc w:val="left"/>
      <w:pPr>
        <w:ind w:left="363" w:hanging="754"/>
      </w:pPr>
      <w:rPr>
        <w:rFonts w:hint="default"/>
        <w:lang w:val="bg-BG" w:eastAsia="en-US" w:bidi="ar-SA"/>
      </w:rPr>
    </w:lvl>
    <w:lvl w:ilvl="2" w:tplc="E61095A6">
      <w:numFmt w:val="bullet"/>
      <w:lvlText w:val="•"/>
      <w:lvlJc w:val="left"/>
      <w:pPr>
        <w:ind w:left="627" w:hanging="754"/>
      </w:pPr>
      <w:rPr>
        <w:rFonts w:hint="default"/>
        <w:lang w:val="bg-BG" w:eastAsia="en-US" w:bidi="ar-SA"/>
      </w:rPr>
    </w:lvl>
    <w:lvl w:ilvl="3" w:tplc="A654989E">
      <w:numFmt w:val="bullet"/>
      <w:lvlText w:val="•"/>
      <w:lvlJc w:val="left"/>
      <w:pPr>
        <w:ind w:left="890" w:hanging="754"/>
      </w:pPr>
      <w:rPr>
        <w:rFonts w:hint="default"/>
        <w:lang w:val="bg-BG" w:eastAsia="en-US" w:bidi="ar-SA"/>
      </w:rPr>
    </w:lvl>
    <w:lvl w:ilvl="4" w:tplc="494A139A">
      <w:numFmt w:val="bullet"/>
      <w:lvlText w:val="•"/>
      <w:lvlJc w:val="left"/>
      <w:pPr>
        <w:ind w:left="1154" w:hanging="754"/>
      </w:pPr>
      <w:rPr>
        <w:rFonts w:hint="default"/>
        <w:lang w:val="bg-BG" w:eastAsia="en-US" w:bidi="ar-SA"/>
      </w:rPr>
    </w:lvl>
    <w:lvl w:ilvl="5" w:tplc="4A38DF2A">
      <w:numFmt w:val="bullet"/>
      <w:lvlText w:val="•"/>
      <w:lvlJc w:val="left"/>
      <w:pPr>
        <w:ind w:left="1417" w:hanging="754"/>
      </w:pPr>
      <w:rPr>
        <w:rFonts w:hint="default"/>
        <w:lang w:val="bg-BG" w:eastAsia="en-US" w:bidi="ar-SA"/>
      </w:rPr>
    </w:lvl>
    <w:lvl w:ilvl="6" w:tplc="E31C4CF0">
      <w:numFmt w:val="bullet"/>
      <w:lvlText w:val="•"/>
      <w:lvlJc w:val="left"/>
      <w:pPr>
        <w:ind w:left="1681" w:hanging="754"/>
      </w:pPr>
      <w:rPr>
        <w:rFonts w:hint="default"/>
        <w:lang w:val="bg-BG" w:eastAsia="en-US" w:bidi="ar-SA"/>
      </w:rPr>
    </w:lvl>
    <w:lvl w:ilvl="7" w:tplc="17EC05B2">
      <w:numFmt w:val="bullet"/>
      <w:lvlText w:val="•"/>
      <w:lvlJc w:val="left"/>
      <w:pPr>
        <w:ind w:left="1944" w:hanging="754"/>
      </w:pPr>
      <w:rPr>
        <w:rFonts w:hint="default"/>
        <w:lang w:val="bg-BG" w:eastAsia="en-US" w:bidi="ar-SA"/>
      </w:rPr>
    </w:lvl>
    <w:lvl w:ilvl="8" w:tplc="E9E6C652">
      <w:numFmt w:val="bullet"/>
      <w:lvlText w:val="•"/>
      <w:lvlJc w:val="left"/>
      <w:pPr>
        <w:ind w:left="2208" w:hanging="754"/>
      </w:pPr>
      <w:rPr>
        <w:rFonts w:hint="default"/>
        <w:lang w:val="bg-BG" w:eastAsia="en-US" w:bidi="ar-SA"/>
      </w:rPr>
    </w:lvl>
  </w:abstractNum>
  <w:abstractNum w:abstractNumId="26">
    <w:nsid w:val="76D33DE3"/>
    <w:multiLevelType w:val="multilevel"/>
    <w:tmpl w:val="A894A750"/>
    <w:lvl w:ilvl="0">
      <w:start w:val="6"/>
      <w:numFmt w:val="decimal"/>
      <w:lvlText w:val="%1"/>
      <w:lvlJc w:val="left"/>
      <w:pPr>
        <w:ind w:left="107" w:hanging="521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07" w:hanging="5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928" w:hanging="521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343" w:hanging="52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757" w:hanging="52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172" w:hanging="52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586" w:hanging="52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000" w:hanging="52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415" w:hanging="521"/>
      </w:pPr>
      <w:rPr>
        <w:rFonts w:hint="default"/>
        <w:lang w:val="bg-BG" w:eastAsia="en-US" w:bidi="ar-SA"/>
      </w:rPr>
    </w:lvl>
  </w:abstractNum>
  <w:abstractNum w:abstractNumId="27">
    <w:nsid w:val="7C900089"/>
    <w:multiLevelType w:val="multilevel"/>
    <w:tmpl w:val="2BDAB188"/>
    <w:lvl w:ilvl="0">
      <w:start w:val="1"/>
      <w:numFmt w:val="decimal"/>
      <w:lvlText w:val="%1"/>
      <w:lvlJc w:val="left"/>
      <w:pPr>
        <w:ind w:left="107" w:hanging="744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07" w:hanging="7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928" w:hanging="744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1343" w:hanging="744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1757" w:hanging="744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2172" w:hanging="744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2586" w:hanging="744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3000" w:hanging="744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3415" w:hanging="744"/>
      </w:pPr>
      <w:rPr>
        <w:rFonts w:hint="default"/>
        <w:lang w:val="bg-BG" w:eastAsia="en-US" w:bidi="ar-SA"/>
      </w:rPr>
    </w:lvl>
  </w:abstractNum>
  <w:num w:numId="1">
    <w:abstractNumId w:val="26"/>
  </w:num>
  <w:num w:numId="2">
    <w:abstractNumId w:val="7"/>
  </w:num>
  <w:num w:numId="3">
    <w:abstractNumId w:val="2"/>
  </w:num>
  <w:num w:numId="4">
    <w:abstractNumId w:val="16"/>
  </w:num>
  <w:num w:numId="5">
    <w:abstractNumId w:val="18"/>
  </w:num>
  <w:num w:numId="6">
    <w:abstractNumId w:val="0"/>
  </w:num>
  <w:num w:numId="7">
    <w:abstractNumId w:val="6"/>
  </w:num>
  <w:num w:numId="8">
    <w:abstractNumId w:val="11"/>
  </w:num>
  <w:num w:numId="9">
    <w:abstractNumId w:val="19"/>
  </w:num>
  <w:num w:numId="10">
    <w:abstractNumId w:val="20"/>
  </w:num>
  <w:num w:numId="11">
    <w:abstractNumId w:val="25"/>
  </w:num>
  <w:num w:numId="12">
    <w:abstractNumId w:val="22"/>
  </w:num>
  <w:num w:numId="13">
    <w:abstractNumId w:val="24"/>
  </w:num>
  <w:num w:numId="14">
    <w:abstractNumId w:val="15"/>
  </w:num>
  <w:num w:numId="15">
    <w:abstractNumId w:val="1"/>
  </w:num>
  <w:num w:numId="16">
    <w:abstractNumId w:val="4"/>
  </w:num>
  <w:num w:numId="17">
    <w:abstractNumId w:val="17"/>
  </w:num>
  <w:num w:numId="18">
    <w:abstractNumId w:val="5"/>
  </w:num>
  <w:num w:numId="19">
    <w:abstractNumId w:val="21"/>
  </w:num>
  <w:num w:numId="20">
    <w:abstractNumId w:val="10"/>
  </w:num>
  <w:num w:numId="21">
    <w:abstractNumId w:val="23"/>
  </w:num>
  <w:num w:numId="22">
    <w:abstractNumId w:val="12"/>
  </w:num>
  <w:num w:numId="23">
    <w:abstractNumId w:val="13"/>
  </w:num>
  <w:num w:numId="24">
    <w:abstractNumId w:val="27"/>
  </w:num>
  <w:num w:numId="25">
    <w:abstractNumId w:val="3"/>
  </w:num>
  <w:num w:numId="26">
    <w:abstractNumId w:val="8"/>
  </w:num>
  <w:num w:numId="27">
    <w:abstractNumId w:val="14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37CDC"/>
    <w:rsid w:val="00037CDC"/>
    <w:rsid w:val="0007313D"/>
    <w:rsid w:val="00222491"/>
    <w:rsid w:val="002614D6"/>
    <w:rsid w:val="003B68A9"/>
    <w:rsid w:val="005B489E"/>
    <w:rsid w:val="00621696"/>
    <w:rsid w:val="00627212"/>
    <w:rsid w:val="00660B3A"/>
    <w:rsid w:val="00743030"/>
    <w:rsid w:val="008277D5"/>
    <w:rsid w:val="00862BF8"/>
    <w:rsid w:val="008648FE"/>
    <w:rsid w:val="00933CB5"/>
    <w:rsid w:val="009532E4"/>
    <w:rsid w:val="00A22F45"/>
    <w:rsid w:val="00A4692B"/>
    <w:rsid w:val="00B22DDA"/>
    <w:rsid w:val="00CB79AE"/>
    <w:rsid w:val="00E03060"/>
    <w:rsid w:val="00EB5D44"/>
    <w:rsid w:val="00ED3A62"/>
    <w:rsid w:val="00FB2211"/>
    <w:rsid w:val="00FD5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80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801" w:hanging="286"/>
    </w:pPr>
  </w:style>
  <w:style w:type="paragraph" w:customStyle="1" w:styleId="TableParagraph">
    <w:name w:val="Table Paragraph"/>
    <w:basedOn w:val="a"/>
    <w:uiPriority w:val="1"/>
    <w:qFormat/>
    <w:pPr>
      <w:ind w:left="107"/>
      <w:jc w:val="both"/>
    </w:pPr>
  </w:style>
  <w:style w:type="paragraph" w:styleId="a5">
    <w:name w:val="Balloon Text"/>
    <w:basedOn w:val="a"/>
    <w:link w:val="a6"/>
    <w:uiPriority w:val="99"/>
    <w:semiHidden/>
    <w:unhideWhenUsed/>
    <w:rsid w:val="009532E4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9532E4"/>
    <w:rPr>
      <w:rFonts w:ascii="Tahoma" w:eastAsia="Times New Roman" w:hAnsi="Tahoma" w:cs="Tahoma"/>
      <w:sz w:val="16"/>
      <w:szCs w:val="16"/>
      <w:lang w:val="bg-BG"/>
    </w:rPr>
  </w:style>
  <w:style w:type="paragraph" w:styleId="a7">
    <w:name w:val="header"/>
    <w:basedOn w:val="a"/>
    <w:link w:val="a8"/>
    <w:uiPriority w:val="99"/>
    <w:unhideWhenUsed/>
    <w:rsid w:val="00933CB5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933CB5"/>
    <w:rPr>
      <w:rFonts w:ascii="Times New Roman" w:eastAsia="Times New Roman" w:hAnsi="Times New Roman" w:cs="Times New Roman"/>
      <w:lang w:val="bg-BG"/>
    </w:rPr>
  </w:style>
  <w:style w:type="paragraph" w:styleId="a9">
    <w:name w:val="footer"/>
    <w:basedOn w:val="a"/>
    <w:link w:val="aa"/>
    <w:uiPriority w:val="99"/>
    <w:unhideWhenUsed/>
    <w:rsid w:val="00933CB5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933CB5"/>
    <w:rPr>
      <w:rFonts w:ascii="Times New Roman" w:eastAsia="Times New Roman" w:hAnsi="Times New Roman" w:cs="Times New Roman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80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801" w:hanging="286"/>
    </w:pPr>
  </w:style>
  <w:style w:type="paragraph" w:customStyle="1" w:styleId="TableParagraph">
    <w:name w:val="Table Paragraph"/>
    <w:basedOn w:val="a"/>
    <w:uiPriority w:val="1"/>
    <w:qFormat/>
    <w:pPr>
      <w:ind w:left="107"/>
      <w:jc w:val="both"/>
    </w:pPr>
  </w:style>
  <w:style w:type="paragraph" w:styleId="a5">
    <w:name w:val="Balloon Text"/>
    <w:basedOn w:val="a"/>
    <w:link w:val="a6"/>
    <w:uiPriority w:val="99"/>
    <w:semiHidden/>
    <w:unhideWhenUsed/>
    <w:rsid w:val="009532E4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9532E4"/>
    <w:rPr>
      <w:rFonts w:ascii="Tahoma" w:eastAsia="Times New Roman" w:hAnsi="Tahoma" w:cs="Tahoma"/>
      <w:sz w:val="16"/>
      <w:szCs w:val="16"/>
      <w:lang w:val="bg-BG"/>
    </w:rPr>
  </w:style>
  <w:style w:type="paragraph" w:styleId="a7">
    <w:name w:val="header"/>
    <w:basedOn w:val="a"/>
    <w:link w:val="a8"/>
    <w:uiPriority w:val="99"/>
    <w:unhideWhenUsed/>
    <w:rsid w:val="00933CB5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933CB5"/>
    <w:rPr>
      <w:rFonts w:ascii="Times New Roman" w:eastAsia="Times New Roman" w:hAnsi="Times New Roman" w:cs="Times New Roman"/>
      <w:lang w:val="bg-BG"/>
    </w:rPr>
  </w:style>
  <w:style w:type="paragraph" w:styleId="a9">
    <w:name w:val="footer"/>
    <w:basedOn w:val="a"/>
    <w:link w:val="aa"/>
    <w:uiPriority w:val="99"/>
    <w:unhideWhenUsed/>
    <w:rsid w:val="00933CB5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933CB5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13</Pages>
  <Words>4525</Words>
  <Characters>25797</Characters>
  <Application>Microsoft Office Word</Application>
  <DocSecurity>0</DocSecurity>
  <Lines>214</Lines>
  <Paragraphs>60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Windows User</cp:lastModifiedBy>
  <cp:revision>20</cp:revision>
  <dcterms:created xsi:type="dcterms:W3CDTF">2024-11-12T06:39:00Z</dcterms:created>
  <dcterms:modified xsi:type="dcterms:W3CDTF">2025-09-19T10:15:00Z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2024-11-12T00:00:00Z</vt:filetime>
  </property>
  <property fmtid="{D5CDD505-2E9C-101B-9397-08002B2CF9AE}" pid="5" name="Producer">
    <vt:lpwstr>Microsoft® Word 2016</vt:lpwstr>
  </property>
</Properties>
</file>